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58BE2" w14:textId="77777777" w:rsidR="00ED03A3" w:rsidRPr="00ED03A3" w:rsidRDefault="00ED03A3" w:rsidP="00ED03A3">
      <w:pPr>
        <w:widowControl w:val="0"/>
        <w:autoSpaceDE w:val="0"/>
        <w:autoSpaceDN w:val="0"/>
        <w:spacing w:before="360" w:after="240" w:line="240" w:lineRule="auto"/>
        <w:contextualSpacing/>
        <w:jc w:val="center"/>
        <w:rPr>
          <w:rFonts w:ascii="Montserrat" w:eastAsia="SimSun" w:hAnsi="Montserrat" w:cs="Times New Roman"/>
          <w:color w:val="0070C0"/>
          <w:spacing w:val="-10"/>
          <w:kern w:val="28"/>
          <w:sz w:val="36"/>
          <w:szCs w:val="56"/>
          <w:lang w:eastAsia="it-IT" w:bidi="it-IT"/>
        </w:rPr>
      </w:pPr>
    </w:p>
    <w:p w14:paraId="34644028" w14:textId="586D3EAB" w:rsidR="00ED03A3" w:rsidRPr="00ED03A3" w:rsidRDefault="00ED03A3" w:rsidP="00ED03A3">
      <w:pPr>
        <w:widowControl w:val="0"/>
        <w:autoSpaceDE w:val="0"/>
        <w:autoSpaceDN w:val="0"/>
        <w:spacing w:before="120" w:after="120" w:line="240" w:lineRule="auto"/>
        <w:jc w:val="center"/>
        <w:rPr>
          <w:rFonts w:ascii="Montserrat" w:eastAsia="SimSun" w:hAnsi="Montserrat" w:cs="Times New Roman"/>
          <w:b/>
          <w:bCs/>
          <w:color w:val="0070C0"/>
          <w:spacing w:val="-10"/>
          <w:kern w:val="28"/>
          <w:sz w:val="36"/>
          <w:szCs w:val="56"/>
          <w:lang w:val="fr-FR" w:eastAsia="it-IT" w:bidi="it-IT"/>
        </w:rPr>
      </w:pPr>
      <w:r w:rsidRPr="00ED03A3">
        <w:rPr>
          <w:rFonts w:ascii="Montserrat" w:eastAsia="SimSun" w:hAnsi="Montserrat" w:cs="Times New Roman"/>
          <w:b/>
          <w:bCs/>
          <w:color w:val="0070C0"/>
          <w:spacing w:val="-10"/>
          <w:kern w:val="28"/>
          <w:sz w:val="36"/>
          <w:szCs w:val="56"/>
          <w:lang w:val="fr-FR" w:eastAsia="it-IT" w:bidi="it-IT"/>
        </w:rPr>
        <w:t xml:space="preserve">CIRCULAR EXPERT TASK FORCE </w:t>
      </w:r>
    </w:p>
    <w:p w14:paraId="720A0CC5" w14:textId="1C0EEECA" w:rsidR="00ED03A3" w:rsidRDefault="00ED03A3" w:rsidP="00ED03A3">
      <w:pPr>
        <w:widowControl w:val="0"/>
        <w:autoSpaceDE w:val="0"/>
        <w:autoSpaceDN w:val="0"/>
        <w:spacing w:before="120" w:after="120" w:line="240" w:lineRule="auto"/>
        <w:jc w:val="center"/>
        <w:rPr>
          <w:rFonts w:ascii="Montserrat" w:eastAsiaTheme="majorEastAsia" w:hAnsi="Montserrat" w:cstheme="majorBidi"/>
          <w:color w:val="0070C0"/>
          <w:spacing w:val="-10"/>
          <w:kern w:val="28"/>
          <w:sz w:val="36"/>
          <w:szCs w:val="56"/>
          <w:lang w:val="fr-FR" w:eastAsia="it-IT" w:bidi="it-IT"/>
        </w:rPr>
      </w:pPr>
      <w:bookmarkStart w:id="0" w:name="_Hlk66434051"/>
      <w:r w:rsidRPr="00ED03A3">
        <w:rPr>
          <w:rFonts w:ascii="Montserrat" w:eastAsiaTheme="majorEastAsia" w:hAnsi="Montserrat" w:cstheme="majorBidi"/>
          <w:color w:val="0070C0"/>
          <w:spacing w:val="-10"/>
          <w:kern w:val="28"/>
          <w:sz w:val="36"/>
          <w:szCs w:val="56"/>
          <w:lang w:val="fr-FR" w:eastAsia="it-IT" w:bidi="it-IT"/>
        </w:rPr>
        <w:t>A</w:t>
      </w:r>
      <w:r w:rsidR="009D4DEF">
        <w:rPr>
          <w:rFonts w:ascii="Montserrat" w:eastAsiaTheme="majorEastAsia" w:hAnsi="Montserrat" w:cstheme="majorBidi"/>
          <w:color w:val="0070C0"/>
          <w:spacing w:val="-10"/>
          <w:kern w:val="28"/>
          <w:sz w:val="36"/>
          <w:szCs w:val="56"/>
          <w:lang w:val="fr-FR" w:eastAsia="it-IT" w:bidi="it-IT"/>
        </w:rPr>
        <w:t>VIS</w:t>
      </w:r>
      <w:r w:rsidRPr="00ED03A3">
        <w:rPr>
          <w:rFonts w:ascii="Montserrat" w:eastAsiaTheme="majorEastAsia" w:hAnsi="Montserrat" w:cstheme="majorBidi"/>
          <w:color w:val="0070C0"/>
          <w:spacing w:val="-10"/>
          <w:kern w:val="28"/>
          <w:sz w:val="36"/>
          <w:szCs w:val="56"/>
          <w:lang w:val="fr-FR" w:eastAsia="it-IT" w:bidi="it-IT"/>
        </w:rPr>
        <w:t xml:space="preserve"> CONJOINT POUR LA CR</w:t>
      </w:r>
      <w:r w:rsidR="0034404B">
        <w:rPr>
          <w:rFonts w:ascii="Calibri" w:eastAsiaTheme="majorEastAsia" w:hAnsi="Calibri" w:cs="Calibri"/>
          <w:color w:val="0070C0"/>
          <w:spacing w:val="-10"/>
          <w:kern w:val="28"/>
          <w:sz w:val="36"/>
          <w:szCs w:val="56"/>
          <w:lang w:val="fr-FR" w:eastAsia="it-IT" w:bidi="it-IT"/>
        </w:rPr>
        <w:t>É</w:t>
      </w:r>
      <w:r w:rsidRPr="00ED03A3">
        <w:rPr>
          <w:rFonts w:ascii="Montserrat" w:eastAsiaTheme="majorEastAsia" w:hAnsi="Montserrat" w:cstheme="majorBidi"/>
          <w:color w:val="0070C0"/>
          <w:spacing w:val="-10"/>
          <w:kern w:val="28"/>
          <w:sz w:val="36"/>
          <w:szCs w:val="56"/>
          <w:lang w:val="fr-FR" w:eastAsia="it-IT" w:bidi="it-IT"/>
        </w:rPr>
        <w:t xml:space="preserve">ATION </w:t>
      </w:r>
      <w:r>
        <w:rPr>
          <w:rFonts w:ascii="Montserrat" w:eastAsiaTheme="majorEastAsia" w:hAnsi="Montserrat" w:cstheme="majorBidi"/>
          <w:color w:val="0070C0"/>
          <w:spacing w:val="-10"/>
          <w:kern w:val="28"/>
          <w:sz w:val="36"/>
          <w:szCs w:val="56"/>
          <w:lang w:val="fr-FR" w:eastAsia="it-IT" w:bidi="it-IT"/>
        </w:rPr>
        <w:t>D'UNE LISTE D'EXPERTS POUR LA FO</w:t>
      </w:r>
      <w:r w:rsidR="0034404B">
        <w:rPr>
          <w:rFonts w:ascii="Montserrat" w:eastAsiaTheme="majorEastAsia" w:hAnsi="Montserrat" w:cstheme="majorBidi"/>
          <w:color w:val="0070C0"/>
          <w:spacing w:val="-10"/>
          <w:kern w:val="28"/>
          <w:sz w:val="36"/>
          <w:szCs w:val="56"/>
          <w:lang w:val="fr-FR" w:eastAsia="it-IT" w:bidi="it-IT"/>
        </w:rPr>
        <w:t>U</w:t>
      </w:r>
      <w:r>
        <w:rPr>
          <w:rFonts w:ascii="Montserrat" w:eastAsiaTheme="majorEastAsia" w:hAnsi="Montserrat" w:cstheme="majorBidi"/>
          <w:color w:val="0070C0"/>
          <w:spacing w:val="-10"/>
          <w:kern w:val="28"/>
          <w:sz w:val="36"/>
          <w:szCs w:val="56"/>
          <w:lang w:val="fr-FR" w:eastAsia="it-IT" w:bidi="it-IT"/>
        </w:rPr>
        <w:t xml:space="preserve">RNITURE </w:t>
      </w:r>
      <w:r w:rsidR="00F5594F">
        <w:rPr>
          <w:rFonts w:ascii="Montserrat" w:eastAsiaTheme="majorEastAsia" w:hAnsi="Montserrat" w:cstheme="majorBidi"/>
          <w:color w:val="0070C0"/>
          <w:spacing w:val="-10"/>
          <w:kern w:val="28"/>
          <w:sz w:val="36"/>
          <w:szCs w:val="56"/>
          <w:lang w:val="fr-FR" w:eastAsia="it-IT" w:bidi="it-IT"/>
        </w:rPr>
        <w:t>DE SERVICES DE TUTORAT ET DE COACHING DANS LE DOMAINE DE L'</w:t>
      </w:r>
      <w:r w:rsidR="00F5594F">
        <w:rPr>
          <w:rFonts w:ascii="Calibri" w:eastAsiaTheme="majorEastAsia" w:hAnsi="Calibri" w:cs="Calibri"/>
          <w:color w:val="0070C0"/>
          <w:spacing w:val="-10"/>
          <w:kern w:val="28"/>
          <w:sz w:val="36"/>
          <w:szCs w:val="56"/>
          <w:lang w:val="fr-FR" w:eastAsia="it-IT" w:bidi="it-IT"/>
        </w:rPr>
        <w:t>É</w:t>
      </w:r>
      <w:r w:rsidR="00F5594F">
        <w:rPr>
          <w:rFonts w:ascii="Montserrat" w:eastAsiaTheme="majorEastAsia" w:hAnsi="Montserrat" w:cstheme="majorBidi"/>
          <w:color w:val="0070C0"/>
          <w:spacing w:val="-10"/>
          <w:kern w:val="28"/>
          <w:sz w:val="36"/>
          <w:szCs w:val="56"/>
          <w:lang w:val="fr-FR" w:eastAsia="it-IT" w:bidi="it-IT"/>
        </w:rPr>
        <w:t>CONOMIE CIRCULAIRE</w:t>
      </w:r>
      <w:bookmarkEnd w:id="0"/>
    </w:p>
    <w:p w14:paraId="45801762" w14:textId="77777777" w:rsidR="00F5594F" w:rsidRPr="00AA08F4" w:rsidRDefault="00F5594F" w:rsidP="00F5594F">
      <w:pPr>
        <w:widowControl w:val="0"/>
        <w:autoSpaceDE w:val="0"/>
        <w:autoSpaceDN w:val="0"/>
        <w:spacing w:before="120" w:after="120" w:line="240" w:lineRule="auto"/>
        <w:jc w:val="both"/>
        <w:rPr>
          <w:rFonts w:ascii="Open Sans" w:eastAsia="Calibri Light" w:hAnsi="Open Sans" w:cs="Calibri Light"/>
          <w:lang w:val="en-US" w:eastAsia="it-IT" w:bidi="it-IT"/>
        </w:rPr>
      </w:pPr>
    </w:p>
    <w:p w14:paraId="5E0DD9CD" w14:textId="77777777" w:rsidR="00F5594F" w:rsidRPr="00AA08F4" w:rsidRDefault="00F5594F" w:rsidP="00F5594F">
      <w:pPr>
        <w:widowControl w:val="0"/>
        <w:autoSpaceDE w:val="0"/>
        <w:autoSpaceDN w:val="0"/>
        <w:spacing w:before="120" w:after="120" w:line="240" w:lineRule="auto"/>
        <w:jc w:val="both"/>
        <w:rPr>
          <w:rFonts w:ascii="Open Sans" w:eastAsia="Calibri Light" w:hAnsi="Open Sans" w:cs="Calibri Light"/>
          <w:lang w:val="en-US" w:eastAsia="it-IT" w:bidi="it-IT"/>
        </w:rPr>
      </w:pPr>
    </w:p>
    <w:p w14:paraId="54696716" w14:textId="77777777" w:rsidR="00F5594F" w:rsidRPr="00AA08F4" w:rsidRDefault="00F5594F" w:rsidP="00F5594F">
      <w:pPr>
        <w:widowControl w:val="0"/>
        <w:autoSpaceDE w:val="0"/>
        <w:autoSpaceDN w:val="0"/>
        <w:spacing w:before="120" w:after="120" w:line="240" w:lineRule="auto"/>
        <w:jc w:val="both"/>
        <w:rPr>
          <w:rFonts w:ascii="Open Sans" w:eastAsia="Calibri Light" w:hAnsi="Open Sans" w:cs="Calibri Light"/>
          <w:lang w:val="en-US" w:eastAsia="it-IT" w:bidi="it-IT"/>
        </w:rPr>
      </w:pPr>
    </w:p>
    <w:p w14:paraId="6AA49A1F" w14:textId="77777777" w:rsidR="00F5594F" w:rsidRPr="00F5594F" w:rsidRDefault="00F5594F" w:rsidP="00F5594F">
      <w:pPr>
        <w:widowControl w:val="0"/>
        <w:autoSpaceDE w:val="0"/>
        <w:autoSpaceDN w:val="0"/>
        <w:spacing w:before="120" w:after="120" w:line="240" w:lineRule="auto"/>
        <w:jc w:val="both"/>
        <w:rPr>
          <w:rFonts w:ascii="Open Sans" w:eastAsia="Calibri Light" w:hAnsi="Open Sans" w:cs="Calibri Light"/>
          <w:lang w:val="fr-FR" w:eastAsia="it-IT" w:bidi="it-IT"/>
        </w:rPr>
      </w:pPr>
    </w:p>
    <w:p w14:paraId="47B97D04" w14:textId="77777777" w:rsidR="00F5594F" w:rsidRPr="00F5594F" w:rsidRDefault="00F5594F" w:rsidP="00F5594F">
      <w:pPr>
        <w:widowControl w:val="0"/>
        <w:autoSpaceDE w:val="0"/>
        <w:autoSpaceDN w:val="0"/>
        <w:spacing w:before="120" w:after="120" w:line="240" w:lineRule="auto"/>
        <w:jc w:val="both"/>
        <w:rPr>
          <w:rFonts w:ascii="Open Sans" w:eastAsia="Calibri Light" w:hAnsi="Open Sans" w:cs="Calibri Light"/>
          <w:lang w:val="fr-FR" w:eastAsia="it-IT" w:bidi="it-IT"/>
        </w:rPr>
      </w:pPr>
    </w:p>
    <w:p w14:paraId="31FDCF8E" w14:textId="3FF6BB2D" w:rsidR="00F5594F" w:rsidRDefault="00F5594F" w:rsidP="00F5594F">
      <w:pPr>
        <w:widowControl w:val="0"/>
        <w:autoSpaceDE w:val="0"/>
        <w:autoSpaceDN w:val="0"/>
        <w:spacing w:before="120" w:after="120" w:line="240" w:lineRule="auto"/>
        <w:jc w:val="both"/>
        <w:rPr>
          <w:rFonts w:ascii="Open Sans" w:eastAsia="Calibri Light" w:hAnsi="Open Sans" w:cs="Calibri Light"/>
          <w:lang w:val="fr-FR" w:eastAsia="it-IT" w:bidi="it-IT"/>
        </w:rPr>
      </w:pPr>
      <w:r w:rsidRPr="00F5594F">
        <w:rPr>
          <w:rFonts w:ascii="Open Sans" w:eastAsia="Calibri Light" w:hAnsi="Open Sans" w:cs="Calibri Light"/>
          <w:lang w:val="fr-FR" w:eastAsia="it-IT" w:bidi="it-IT"/>
        </w:rPr>
        <w:t>Partenair</w:t>
      </w:r>
      <w:r>
        <w:rPr>
          <w:rFonts w:ascii="Open Sans" w:eastAsia="Calibri Light" w:hAnsi="Open Sans" w:cs="Calibri Light"/>
          <w:lang w:val="fr-FR" w:eastAsia="it-IT" w:bidi="it-IT"/>
        </w:rPr>
        <w:t>e</w:t>
      </w:r>
      <w:r w:rsidRPr="00F5594F">
        <w:rPr>
          <w:rFonts w:ascii="Open Sans" w:eastAsia="Calibri Light" w:hAnsi="Open Sans" w:cs="Calibri Light"/>
          <w:lang w:val="fr-FR" w:eastAsia="it-IT" w:bidi="it-IT"/>
        </w:rPr>
        <w:t xml:space="preserve"> responsable</w:t>
      </w:r>
      <w:r>
        <w:rPr>
          <w:rFonts w:ascii="Open Sans" w:eastAsia="Calibri Light" w:hAnsi="Open Sans" w:cs="Calibri Light"/>
          <w:lang w:val="fr-FR" w:eastAsia="it-IT" w:bidi="it-IT"/>
        </w:rPr>
        <w:t xml:space="preserve"> </w:t>
      </w:r>
      <w:r w:rsidRPr="00F5594F">
        <w:rPr>
          <w:rFonts w:ascii="Open Sans" w:eastAsia="Calibri Light" w:hAnsi="Open Sans" w:cs="Calibri Light"/>
          <w:lang w:val="fr-FR" w:eastAsia="it-IT" w:bidi="it-IT"/>
        </w:rPr>
        <w:t>: INNOLABS</w:t>
      </w:r>
    </w:p>
    <w:p w14:paraId="77777C65" w14:textId="3DEC20BC" w:rsidR="00F5594F" w:rsidRDefault="00F5594F" w:rsidP="00F5594F">
      <w:pPr>
        <w:widowControl w:val="0"/>
        <w:autoSpaceDE w:val="0"/>
        <w:autoSpaceDN w:val="0"/>
        <w:spacing w:before="120" w:after="120" w:line="240" w:lineRule="auto"/>
        <w:jc w:val="both"/>
        <w:rPr>
          <w:rFonts w:ascii="Open Sans" w:eastAsia="Calibri Light" w:hAnsi="Open Sans" w:cs="Calibri Light"/>
          <w:lang w:val="fr-FR" w:eastAsia="it-IT" w:bidi="it-IT"/>
        </w:rPr>
      </w:pPr>
    </w:p>
    <w:p w14:paraId="26B09175" w14:textId="6DE282C7" w:rsidR="00F5594F" w:rsidRDefault="00F5594F" w:rsidP="00F5594F">
      <w:pPr>
        <w:widowControl w:val="0"/>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br w:type="page"/>
      </w:r>
    </w:p>
    <w:p w14:paraId="25BFF006" w14:textId="3FEA3B47" w:rsidR="00F5594F" w:rsidRDefault="00F5594F" w:rsidP="00F5594F">
      <w:pPr>
        <w:widowControl w:val="0"/>
        <w:autoSpaceDE w:val="0"/>
        <w:autoSpaceDN w:val="0"/>
        <w:spacing w:before="120" w:after="120" w:line="240" w:lineRule="auto"/>
        <w:jc w:val="both"/>
        <w:rPr>
          <w:rFonts w:ascii="Open Sans" w:eastAsia="Calibri Light" w:hAnsi="Open Sans" w:cs="Calibri Light"/>
          <w:lang w:val="fr-FR" w:eastAsia="it-IT" w:bidi="it-IT"/>
        </w:rPr>
      </w:pPr>
      <w:r w:rsidRPr="00B62B5C">
        <w:rPr>
          <w:rFonts w:ascii="Open Sans" w:eastAsia="Calibri Light" w:hAnsi="Open Sans" w:cs="Calibri Light"/>
          <w:b/>
          <w:bCs/>
          <w:lang w:val="fr-FR" w:eastAsia="it-IT" w:bidi="it-IT"/>
        </w:rPr>
        <w:lastRenderedPageBreak/>
        <w:t xml:space="preserve">ART.1 </w:t>
      </w:r>
      <w:r w:rsidRPr="00114AD6">
        <w:rPr>
          <w:rFonts w:ascii="Open Sans" w:eastAsia="Calibri Light" w:hAnsi="Open Sans" w:cs="Calibri Light"/>
          <w:b/>
          <w:bCs/>
          <w:lang w:val="fr-FR" w:eastAsia="it-IT" w:bidi="it-IT"/>
        </w:rPr>
        <w:t xml:space="preserve">Contexte </w:t>
      </w:r>
    </w:p>
    <w:p w14:paraId="3CF03DF6" w14:textId="47107349" w:rsidR="00F5594F" w:rsidRDefault="00F5594F" w:rsidP="00F5594F">
      <w:pPr>
        <w:widowControl w:val="0"/>
        <w:autoSpaceDE w:val="0"/>
        <w:autoSpaceDN w:val="0"/>
        <w:spacing w:before="120" w:after="120" w:line="240" w:lineRule="auto"/>
        <w:jc w:val="both"/>
        <w:rPr>
          <w:rFonts w:ascii="Open Sans" w:eastAsia="Calibri Light" w:hAnsi="Open Sans" w:cs="Calibri Light"/>
          <w:lang w:val="fr-FR" w:eastAsia="it-IT" w:bidi="it-IT"/>
        </w:rPr>
      </w:pPr>
      <w:r w:rsidRPr="00F5594F">
        <w:rPr>
          <w:rFonts w:ascii="Open Sans" w:eastAsia="Calibri Light" w:hAnsi="Open Sans" w:cs="Calibri Light"/>
          <w:lang w:val="fr-FR" w:eastAsia="it-IT" w:bidi="it-IT"/>
        </w:rPr>
        <w:t>ECO-CIRCuS est un projet financé par</w:t>
      </w:r>
      <w:r w:rsidR="00986F70">
        <w:rPr>
          <w:rFonts w:ascii="Open Sans" w:eastAsia="Calibri Light" w:hAnsi="Open Sans" w:cs="Calibri Light"/>
          <w:lang w:val="fr-FR" w:eastAsia="it-IT" w:bidi="it-IT"/>
        </w:rPr>
        <w:t xml:space="preserve"> le</w:t>
      </w:r>
      <w:r w:rsidR="00E1012D">
        <w:rPr>
          <w:rFonts w:ascii="Open Sans" w:eastAsia="Calibri Light" w:hAnsi="Open Sans" w:cs="Calibri Light"/>
          <w:lang w:val="fr-FR" w:eastAsia="it-IT" w:bidi="it-IT"/>
        </w:rPr>
        <w:t xml:space="preserve"> </w:t>
      </w:r>
      <w:r w:rsidR="00986F70" w:rsidRPr="00986F70">
        <w:rPr>
          <w:rFonts w:ascii="Open Sans" w:eastAsia="Calibri Light" w:hAnsi="Open Sans" w:cs="Calibri Light"/>
          <w:lang w:val="fr-FR" w:eastAsia="it-IT" w:bidi="it-IT"/>
        </w:rPr>
        <w:t xml:space="preserve">Programme de coopération territoriale </w:t>
      </w:r>
      <w:proofErr w:type="spellStart"/>
      <w:r w:rsidR="00986F70" w:rsidRPr="00986F70">
        <w:rPr>
          <w:rFonts w:ascii="Open Sans" w:eastAsia="Calibri Light" w:hAnsi="Open Sans" w:cs="Calibri Light"/>
          <w:lang w:val="fr-FR" w:eastAsia="it-IT" w:bidi="it-IT"/>
        </w:rPr>
        <w:t>Interreg</w:t>
      </w:r>
      <w:proofErr w:type="spellEnd"/>
      <w:r w:rsidR="00986F70" w:rsidRPr="00986F70">
        <w:rPr>
          <w:rFonts w:ascii="Open Sans" w:eastAsia="Calibri Light" w:hAnsi="Open Sans" w:cs="Calibri Light"/>
          <w:lang w:val="fr-FR" w:eastAsia="it-IT" w:bidi="it-IT"/>
        </w:rPr>
        <w:t xml:space="preserve"> </w:t>
      </w:r>
      <w:proofErr w:type="spellStart"/>
      <w:r w:rsidR="00986F70" w:rsidRPr="00986F70">
        <w:rPr>
          <w:rFonts w:ascii="Open Sans" w:eastAsia="Calibri Light" w:hAnsi="Open Sans" w:cs="Calibri Light"/>
          <w:lang w:val="fr-FR" w:eastAsia="it-IT" w:bidi="it-IT"/>
        </w:rPr>
        <w:t>Marittimo</w:t>
      </w:r>
      <w:proofErr w:type="spellEnd"/>
      <w:r w:rsidR="00986F70" w:rsidRPr="00986F70">
        <w:rPr>
          <w:rFonts w:ascii="Open Sans" w:eastAsia="Calibri Light" w:hAnsi="Open Sans" w:cs="Calibri Light"/>
          <w:lang w:val="fr-FR" w:eastAsia="it-IT" w:bidi="it-IT"/>
        </w:rPr>
        <w:t xml:space="preserve"> Italie-France 2014-2020</w:t>
      </w:r>
      <w:r w:rsidRPr="00F5594F">
        <w:rPr>
          <w:rFonts w:ascii="Open Sans" w:eastAsia="Calibri Light" w:hAnsi="Open Sans" w:cs="Calibri Light"/>
          <w:lang w:val="fr-FR" w:eastAsia="it-IT" w:bidi="it-IT"/>
        </w:rPr>
        <w:t xml:space="preserve">, dont l'objectif est d'accroître au niveau transfrontalier le tissu des </w:t>
      </w:r>
      <w:r w:rsidR="00C51E1C">
        <w:rPr>
          <w:rFonts w:ascii="Open Sans" w:eastAsia="Calibri Light" w:hAnsi="Open Sans" w:cs="Calibri Light"/>
          <w:lang w:val="fr-FR" w:eastAsia="it-IT" w:bidi="it-IT"/>
        </w:rPr>
        <w:t xml:space="preserve">TPE et PME </w:t>
      </w:r>
      <w:r w:rsidRPr="00F5594F">
        <w:rPr>
          <w:rFonts w:ascii="Open Sans" w:eastAsia="Calibri Light" w:hAnsi="Open Sans" w:cs="Calibri Light"/>
          <w:lang w:val="fr-FR" w:eastAsia="it-IT" w:bidi="it-IT"/>
        </w:rPr>
        <w:t xml:space="preserve">des </w:t>
      </w:r>
      <w:hyperlink r:id="rId8" w:history="1">
        <w:r w:rsidRPr="00C17BCA">
          <w:rPr>
            <w:rStyle w:val="Collegamentoipertestuale"/>
            <w:rFonts w:ascii="Open Sans" w:eastAsia="Calibri Light" w:hAnsi="Open Sans" w:cs="Calibri Light"/>
            <w:lang w:val="fr-FR" w:eastAsia="it-IT" w:bidi="it-IT"/>
          </w:rPr>
          <w:t>filières prioritaires</w:t>
        </w:r>
      </w:hyperlink>
      <w:r w:rsidRPr="00F5594F">
        <w:rPr>
          <w:rFonts w:ascii="Open Sans" w:eastAsia="Calibri Light" w:hAnsi="Open Sans" w:cs="Calibri Light"/>
          <w:lang w:val="fr-FR" w:eastAsia="it-IT" w:bidi="it-IT"/>
        </w:rPr>
        <w:t xml:space="preserve"> liées à la croissance bleue et verte, </w:t>
      </w:r>
      <w:r w:rsidR="00986F70">
        <w:rPr>
          <w:rFonts w:ascii="Open Sans" w:eastAsia="Calibri Light" w:hAnsi="Open Sans" w:cs="Calibri Light"/>
          <w:lang w:val="fr-FR" w:eastAsia="it-IT" w:bidi="it-IT"/>
        </w:rPr>
        <w:t xml:space="preserve">et </w:t>
      </w:r>
      <w:r w:rsidRPr="00F5594F">
        <w:rPr>
          <w:rFonts w:ascii="Open Sans" w:eastAsia="Calibri Light" w:hAnsi="Open Sans" w:cs="Calibri Light"/>
          <w:lang w:val="fr-FR" w:eastAsia="it-IT" w:bidi="it-IT"/>
        </w:rPr>
        <w:t>d'améliorer le savoir-faire et les compétences entrepreneuriales et professionnelles grâce à des services de tutorat et de coaching qui soutiennent les entreprises dans l</w:t>
      </w:r>
      <w:r w:rsidR="00224651">
        <w:rPr>
          <w:rFonts w:ascii="Open Sans" w:eastAsia="Calibri Light" w:hAnsi="Open Sans" w:cs="Calibri Light"/>
          <w:lang w:val="fr-FR" w:eastAsia="it-IT" w:bidi="it-IT"/>
        </w:rPr>
        <w:t xml:space="preserve">’évolution </w:t>
      </w:r>
      <w:r w:rsidRPr="00F5594F">
        <w:rPr>
          <w:rFonts w:ascii="Open Sans" w:eastAsia="Calibri Light" w:hAnsi="Open Sans" w:cs="Calibri Light"/>
          <w:lang w:val="fr-FR" w:eastAsia="it-IT" w:bidi="it-IT"/>
        </w:rPr>
        <w:t>vers l'économie circulaire.</w:t>
      </w:r>
    </w:p>
    <w:p w14:paraId="319EB490" w14:textId="54DD52F9" w:rsidR="008246B8" w:rsidRDefault="008246B8" w:rsidP="008246B8">
      <w:pPr>
        <w:widowControl w:val="0"/>
        <w:autoSpaceDE w:val="0"/>
        <w:autoSpaceDN w:val="0"/>
        <w:spacing w:before="120" w:after="120" w:line="240" w:lineRule="auto"/>
        <w:jc w:val="both"/>
        <w:rPr>
          <w:rFonts w:ascii="Open Sans" w:eastAsia="Calibri Light" w:hAnsi="Open Sans" w:cs="Calibri Light"/>
          <w:lang w:val="fr-FR" w:eastAsia="it-IT" w:bidi="it-IT"/>
        </w:rPr>
      </w:pPr>
      <w:r w:rsidRPr="008246B8">
        <w:rPr>
          <w:rFonts w:ascii="Open Sans" w:eastAsia="Calibri Light" w:hAnsi="Open Sans" w:cs="Calibri Light"/>
          <w:lang w:val="fr-FR" w:eastAsia="it-IT" w:bidi="it-IT"/>
        </w:rPr>
        <w:t>Coordonnés par le CENTRO SERVIZI PROMOZIONALI PER LE IMPRESE (Sardaigne), Chef de file, sont impliqués en tant que partenaires dans le projet ECO-CIRCuS : CENTRO SPERIMENTAZIONE E ASSISTENZA AGRICOLA (Ligurie), SCUOLA SUPERIORE DI STUDI UNIVERSITARI E DI PERFEZIONAMENTO SANT’ANNA – ISTITUTO DI BIOROBOTICA (Toscane), CHAMBRE DE COMMERCE ET D’INDUSTRIE DE LA HAUTE-CORSE (Cors</w:t>
      </w:r>
      <w:r>
        <w:rPr>
          <w:rFonts w:ascii="Open Sans" w:eastAsia="Calibri Light" w:hAnsi="Open Sans" w:cs="Calibri Light"/>
          <w:lang w:val="fr-FR" w:eastAsia="it-IT" w:bidi="it-IT"/>
        </w:rPr>
        <w:t>e</w:t>
      </w:r>
      <w:r w:rsidRPr="008246B8">
        <w:rPr>
          <w:rFonts w:ascii="Open Sans" w:eastAsia="Calibri Light" w:hAnsi="Open Sans" w:cs="Calibri Light"/>
          <w:lang w:val="fr-FR" w:eastAsia="it-IT" w:bidi="it-IT"/>
        </w:rPr>
        <w:t>), CHAMBRE DE COMMERCE ET D’INDUSTRIE DU VAR (Var), INNOLABS SRL (Toscan</w:t>
      </w:r>
      <w:r>
        <w:rPr>
          <w:rFonts w:ascii="Open Sans" w:eastAsia="Calibri Light" w:hAnsi="Open Sans" w:cs="Calibri Light"/>
          <w:lang w:val="fr-FR" w:eastAsia="it-IT" w:bidi="it-IT"/>
        </w:rPr>
        <w:t>e</w:t>
      </w:r>
      <w:r w:rsidRPr="008246B8">
        <w:rPr>
          <w:rFonts w:ascii="Open Sans" w:eastAsia="Calibri Light" w:hAnsi="Open Sans" w:cs="Calibri Light"/>
          <w:lang w:val="fr-FR" w:eastAsia="it-IT" w:bidi="it-IT"/>
        </w:rPr>
        <w:t xml:space="preserve">). </w:t>
      </w:r>
    </w:p>
    <w:p w14:paraId="14E02E95" w14:textId="42CA0CF1" w:rsidR="008246B8" w:rsidRDefault="008246B8" w:rsidP="008246B8">
      <w:pPr>
        <w:widowControl w:val="0"/>
        <w:autoSpaceDE w:val="0"/>
        <w:autoSpaceDN w:val="0"/>
        <w:spacing w:before="120" w:after="120" w:line="240" w:lineRule="auto"/>
        <w:jc w:val="both"/>
        <w:rPr>
          <w:rFonts w:ascii="Open Sans" w:eastAsia="Calibri Light" w:hAnsi="Open Sans" w:cs="Calibri Light"/>
          <w:lang w:val="fr-FR" w:eastAsia="it-IT" w:bidi="it-IT"/>
        </w:rPr>
      </w:pPr>
      <w:r w:rsidRPr="008246B8">
        <w:rPr>
          <w:rFonts w:ascii="Open Sans" w:eastAsia="Calibri Light" w:hAnsi="Open Sans" w:cs="Calibri Light"/>
          <w:lang w:val="fr-FR" w:eastAsia="it-IT" w:bidi="it-IT"/>
        </w:rPr>
        <w:t xml:space="preserve">Sur la base d'une analyse des besoins effectuée sur chaque territoire, les partenaires ont </w:t>
      </w:r>
      <w:r w:rsidR="00C51E1C">
        <w:rPr>
          <w:rFonts w:ascii="Open Sans" w:eastAsia="Calibri Light" w:hAnsi="Open Sans" w:cs="Calibri Light"/>
          <w:lang w:val="fr-FR" w:eastAsia="it-IT" w:bidi="it-IT"/>
        </w:rPr>
        <w:t>élaboré un parcours</w:t>
      </w:r>
      <w:r w:rsidR="00C51E1C" w:rsidRPr="008246B8">
        <w:rPr>
          <w:rFonts w:ascii="Open Sans" w:eastAsia="Calibri Light" w:hAnsi="Open Sans" w:cs="Calibri Light"/>
          <w:lang w:val="fr-FR" w:eastAsia="it-IT" w:bidi="it-IT"/>
        </w:rPr>
        <w:t xml:space="preserve"> </w:t>
      </w:r>
      <w:r w:rsidR="00C51E1C">
        <w:rPr>
          <w:rFonts w:ascii="Open Sans" w:eastAsia="Calibri Light" w:hAnsi="Open Sans" w:cs="Calibri Light"/>
          <w:lang w:val="fr-FR" w:eastAsia="it-IT" w:bidi="it-IT"/>
        </w:rPr>
        <w:t>nommé</w:t>
      </w:r>
      <w:r w:rsidRPr="008246B8">
        <w:rPr>
          <w:rFonts w:ascii="Open Sans" w:eastAsia="Calibri Light" w:hAnsi="Open Sans" w:cs="Calibri Light"/>
          <w:lang w:val="fr-FR" w:eastAsia="it-IT" w:bidi="it-IT"/>
        </w:rPr>
        <w:t xml:space="preserve"> </w:t>
      </w:r>
      <w:r w:rsidR="00C51E1C">
        <w:rPr>
          <w:rFonts w:ascii="Open Sans" w:eastAsia="Calibri Light" w:hAnsi="Open Sans" w:cs="Calibri Light"/>
          <w:lang w:val="fr-FR" w:eastAsia="it-IT" w:bidi="it-IT"/>
        </w:rPr>
        <w:t>« </w:t>
      </w:r>
      <w:r w:rsidRPr="00B62B5C">
        <w:rPr>
          <w:rFonts w:ascii="Open Sans" w:eastAsia="Calibri Light" w:hAnsi="Open Sans" w:cs="Calibri Light"/>
          <w:b/>
          <w:bCs/>
          <w:lang w:val="fr-FR" w:eastAsia="it-IT" w:bidi="it-IT"/>
        </w:rPr>
        <w:t>Concours Jeunes Entreprises de l’</w:t>
      </w:r>
      <w:r w:rsidRPr="00B62B5C">
        <w:rPr>
          <w:rFonts w:ascii="Calibri" w:eastAsia="Calibri Light" w:hAnsi="Calibri" w:cs="Calibri"/>
          <w:b/>
          <w:bCs/>
          <w:lang w:val="fr-FR" w:eastAsia="it-IT" w:bidi="it-IT"/>
        </w:rPr>
        <w:t>É</w:t>
      </w:r>
      <w:r w:rsidRPr="00B62B5C">
        <w:rPr>
          <w:rFonts w:ascii="Open Sans" w:eastAsia="Calibri Light" w:hAnsi="Open Sans" w:cs="Calibri Light"/>
          <w:b/>
          <w:bCs/>
          <w:lang w:val="fr-FR" w:eastAsia="it-IT" w:bidi="it-IT"/>
        </w:rPr>
        <w:t>conomie Circulaire</w:t>
      </w:r>
      <w:r w:rsidR="00C51E1C">
        <w:rPr>
          <w:rFonts w:ascii="Open Sans" w:eastAsia="Calibri Light" w:hAnsi="Open Sans" w:cs="Calibri Light"/>
          <w:lang w:val="fr-FR" w:eastAsia="it-IT" w:bidi="it-IT"/>
        </w:rPr>
        <w:t> »</w:t>
      </w:r>
      <w:r>
        <w:rPr>
          <w:rFonts w:ascii="Open Sans" w:eastAsia="Calibri Light" w:hAnsi="Open Sans" w:cs="Calibri Light"/>
          <w:lang w:val="fr-FR" w:eastAsia="it-IT" w:bidi="it-IT"/>
        </w:rPr>
        <w:t xml:space="preserve"> </w:t>
      </w:r>
      <w:r w:rsidR="00C51E1C">
        <w:rPr>
          <w:rFonts w:ascii="Open Sans" w:eastAsia="Calibri Light" w:hAnsi="Open Sans" w:cs="Calibri Light"/>
          <w:lang w:val="fr-FR" w:eastAsia="it-IT" w:bidi="it-IT"/>
        </w:rPr>
        <w:t>correspondant aux</w:t>
      </w:r>
      <w:r w:rsidRPr="008246B8">
        <w:rPr>
          <w:rFonts w:ascii="Open Sans" w:eastAsia="Calibri Light" w:hAnsi="Open Sans" w:cs="Calibri Light"/>
          <w:lang w:val="fr-FR" w:eastAsia="it-IT" w:bidi="it-IT"/>
        </w:rPr>
        <w:t xml:space="preserve"> services transfrontaliers dont les candidats bénéficieront</w:t>
      </w:r>
      <w:r w:rsidR="00C51E1C">
        <w:rPr>
          <w:rFonts w:ascii="Open Sans" w:eastAsia="Calibri Light" w:hAnsi="Open Sans" w:cs="Calibri Light"/>
          <w:lang w:val="fr-FR" w:eastAsia="it-IT" w:bidi="it-IT"/>
        </w:rPr>
        <w:t>, à savoir</w:t>
      </w:r>
      <w:r>
        <w:rPr>
          <w:rFonts w:ascii="Open Sans" w:eastAsia="Calibri Light" w:hAnsi="Open Sans" w:cs="Calibri Light"/>
          <w:lang w:val="fr-FR" w:eastAsia="it-IT" w:bidi="it-IT"/>
        </w:rPr>
        <w:t xml:space="preserve"> </w:t>
      </w:r>
      <w:r w:rsidRPr="008246B8">
        <w:rPr>
          <w:rFonts w:ascii="Open Sans" w:eastAsia="Calibri Light" w:hAnsi="Open Sans" w:cs="Calibri Light"/>
          <w:lang w:val="fr-FR" w:eastAsia="it-IT" w:bidi="it-IT"/>
        </w:rPr>
        <w:t>:</w:t>
      </w:r>
    </w:p>
    <w:p w14:paraId="3C851263" w14:textId="256485C8" w:rsidR="008246B8" w:rsidRPr="008246B8" w:rsidRDefault="008246B8" w:rsidP="00114AD6">
      <w:pPr>
        <w:pStyle w:val="Paragrafoelenco"/>
        <w:widowControl w:val="0"/>
        <w:numPr>
          <w:ilvl w:val="0"/>
          <w:numId w:val="18"/>
        </w:numPr>
        <w:autoSpaceDE w:val="0"/>
        <w:autoSpaceDN w:val="0"/>
        <w:spacing w:before="120" w:after="120" w:line="240" w:lineRule="auto"/>
        <w:jc w:val="both"/>
        <w:rPr>
          <w:rFonts w:ascii="Open Sans" w:eastAsia="Calibri Light" w:hAnsi="Open Sans" w:cs="Calibri Light"/>
          <w:lang w:val="fr-FR" w:eastAsia="it-IT" w:bidi="it-IT"/>
        </w:rPr>
      </w:pPr>
      <w:r w:rsidRPr="008246B8">
        <w:rPr>
          <w:rFonts w:ascii="Open Sans" w:eastAsia="Calibri Light" w:hAnsi="Open Sans" w:cs="Calibri Light"/>
          <w:lang w:val="fr-FR" w:eastAsia="it-IT" w:bidi="it-IT"/>
        </w:rPr>
        <w:t>Séances de tutorat ;</w:t>
      </w:r>
    </w:p>
    <w:p w14:paraId="581F2CFD" w14:textId="1F00B2F4" w:rsidR="008246B8" w:rsidRPr="008246B8" w:rsidRDefault="008246B8" w:rsidP="00114AD6">
      <w:pPr>
        <w:pStyle w:val="Paragrafoelenco"/>
        <w:widowControl w:val="0"/>
        <w:numPr>
          <w:ilvl w:val="0"/>
          <w:numId w:val="18"/>
        </w:numPr>
        <w:autoSpaceDE w:val="0"/>
        <w:autoSpaceDN w:val="0"/>
        <w:spacing w:before="120" w:after="120" w:line="240" w:lineRule="auto"/>
        <w:jc w:val="both"/>
        <w:rPr>
          <w:rFonts w:ascii="Open Sans" w:eastAsia="Calibri Light" w:hAnsi="Open Sans" w:cs="Calibri Light"/>
          <w:lang w:val="fr-FR" w:eastAsia="it-IT" w:bidi="it-IT"/>
        </w:rPr>
      </w:pPr>
      <w:r w:rsidRPr="008246B8">
        <w:rPr>
          <w:rFonts w:ascii="Open Sans" w:eastAsia="Calibri Light" w:hAnsi="Open Sans" w:cs="Calibri Light"/>
          <w:lang w:val="fr-FR" w:eastAsia="it-IT" w:bidi="it-IT"/>
        </w:rPr>
        <w:t>Séances de coaching ;</w:t>
      </w:r>
    </w:p>
    <w:p w14:paraId="3F0DDB9F" w14:textId="77046F8C" w:rsidR="008246B8" w:rsidRPr="008246B8" w:rsidRDefault="008246B8" w:rsidP="00114AD6">
      <w:pPr>
        <w:pStyle w:val="Paragrafoelenco"/>
        <w:widowControl w:val="0"/>
        <w:numPr>
          <w:ilvl w:val="0"/>
          <w:numId w:val="18"/>
        </w:numPr>
        <w:autoSpaceDE w:val="0"/>
        <w:autoSpaceDN w:val="0"/>
        <w:spacing w:before="120" w:after="120" w:line="240" w:lineRule="auto"/>
        <w:jc w:val="both"/>
        <w:rPr>
          <w:rFonts w:ascii="Open Sans" w:eastAsia="Calibri Light" w:hAnsi="Open Sans" w:cs="Calibri Light"/>
          <w:lang w:val="fr-FR" w:eastAsia="it-IT" w:bidi="it-IT"/>
        </w:rPr>
      </w:pPr>
      <w:proofErr w:type="spellStart"/>
      <w:r w:rsidRPr="008246B8">
        <w:rPr>
          <w:rFonts w:ascii="Open Sans" w:eastAsia="Calibri Light" w:hAnsi="Open Sans" w:cs="Calibri Light"/>
          <w:lang w:val="fr-FR" w:eastAsia="it-IT" w:bidi="it-IT"/>
        </w:rPr>
        <w:t>Pitching</w:t>
      </w:r>
      <w:proofErr w:type="spellEnd"/>
      <w:r w:rsidRPr="008246B8">
        <w:rPr>
          <w:rFonts w:ascii="Open Sans" w:eastAsia="Calibri Light" w:hAnsi="Open Sans" w:cs="Calibri Light"/>
          <w:lang w:val="fr-FR" w:eastAsia="it-IT" w:bidi="it-IT"/>
        </w:rPr>
        <w:t xml:space="preserve"> Day ;</w:t>
      </w:r>
    </w:p>
    <w:p w14:paraId="22610A60" w14:textId="68F66BD4" w:rsidR="008246B8" w:rsidRDefault="008246B8" w:rsidP="00114AD6">
      <w:pPr>
        <w:pStyle w:val="Paragrafoelenco"/>
        <w:widowControl w:val="0"/>
        <w:numPr>
          <w:ilvl w:val="0"/>
          <w:numId w:val="18"/>
        </w:numPr>
        <w:autoSpaceDE w:val="0"/>
        <w:autoSpaceDN w:val="0"/>
        <w:spacing w:before="120" w:after="120" w:line="240" w:lineRule="auto"/>
        <w:jc w:val="both"/>
        <w:rPr>
          <w:rFonts w:ascii="Open Sans" w:eastAsia="Calibri Light" w:hAnsi="Open Sans" w:cs="Calibri Light"/>
          <w:lang w:val="fr-FR" w:eastAsia="it-IT" w:bidi="it-IT"/>
        </w:rPr>
      </w:pPr>
      <w:r w:rsidRPr="008246B8">
        <w:rPr>
          <w:rFonts w:ascii="Open Sans" w:eastAsia="Calibri Light" w:hAnsi="Open Sans" w:cs="Calibri Light"/>
          <w:lang w:val="fr-FR" w:eastAsia="it-IT" w:bidi="it-IT"/>
        </w:rPr>
        <w:t>Prix.</w:t>
      </w:r>
    </w:p>
    <w:p w14:paraId="249C681C" w14:textId="2B0D188F" w:rsidR="00C51E1C" w:rsidRDefault="008246B8" w:rsidP="008246B8">
      <w:pPr>
        <w:widowControl w:val="0"/>
        <w:autoSpaceDE w:val="0"/>
        <w:autoSpaceDN w:val="0"/>
        <w:spacing w:before="120" w:after="120" w:line="240" w:lineRule="auto"/>
        <w:jc w:val="both"/>
        <w:rPr>
          <w:rFonts w:ascii="Open Sans" w:eastAsia="Calibri Light" w:hAnsi="Open Sans" w:cs="Calibri Light"/>
          <w:lang w:val="fr-FR" w:eastAsia="it-IT" w:bidi="it-IT"/>
        </w:rPr>
      </w:pPr>
      <w:r w:rsidRPr="008246B8">
        <w:rPr>
          <w:rFonts w:ascii="Open Sans" w:eastAsia="Calibri Light" w:hAnsi="Open Sans" w:cs="Calibri Light"/>
          <w:lang w:val="fr-FR" w:eastAsia="it-IT" w:bidi="it-IT"/>
        </w:rPr>
        <w:t xml:space="preserve">En particulier, le </w:t>
      </w:r>
      <w:r>
        <w:rPr>
          <w:rFonts w:ascii="Open Sans" w:eastAsia="Calibri Light" w:hAnsi="Open Sans" w:cs="Calibri Light"/>
          <w:lang w:val="fr-FR" w:eastAsia="it-IT" w:bidi="it-IT"/>
        </w:rPr>
        <w:t>« </w:t>
      </w:r>
      <w:r w:rsidRPr="008246B8">
        <w:rPr>
          <w:rFonts w:ascii="Open Sans" w:eastAsia="Calibri Light" w:hAnsi="Open Sans" w:cs="Calibri Light"/>
          <w:lang w:val="fr-FR" w:eastAsia="it-IT" w:bidi="it-IT"/>
        </w:rPr>
        <w:t xml:space="preserve">Concours </w:t>
      </w:r>
      <w:r>
        <w:rPr>
          <w:rFonts w:ascii="Open Sans" w:eastAsia="Calibri Light" w:hAnsi="Open Sans" w:cs="Calibri Light"/>
          <w:lang w:val="fr-FR" w:eastAsia="it-IT" w:bidi="it-IT"/>
        </w:rPr>
        <w:t>J</w:t>
      </w:r>
      <w:r w:rsidRPr="008246B8">
        <w:rPr>
          <w:rFonts w:ascii="Open Sans" w:eastAsia="Calibri Light" w:hAnsi="Open Sans" w:cs="Calibri Light"/>
          <w:lang w:val="fr-FR" w:eastAsia="it-IT" w:bidi="it-IT"/>
        </w:rPr>
        <w:t xml:space="preserve">eunes </w:t>
      </w:r>
      <w:r>
        <w:rPr>
          <w:rFonts w:ascii="Open Sans" w:eastAsia="Calibri Light" w:hAnsi="Open Sans" w:cs="Calibri Light"/>
          <w:lang w:val="fr-FR" w:eastAsia="it-IT" w:bidi="it-IT"/>
        </w:rPr>
        <w:t>E</w:t>
      </w:r>
      <w:r w:rsidRPr="008246B8">
        <w:rPr>
          <w:rFonts w:ascii="Open Sans" w:eastAsia="Calibri Light" w:hAnsi="Open Sans" w:cs="Calibri Light"/>
          <w:lang w:val="fr-FR" w:eastAsia="it-IT" w:bidi="it-IT"/>
        </w:rPr>
        <w:t>ntreprises de l'</w:t>
      </w:r>
      <w:r>
        <w:rPr>
          <w:rFonts w:ascii="Calibri" w:eastAsia="Calibri Light" w:hAnsi="Calibri" w:cs="Calibri"/>
          <w:lang w:val="fr-FR" w:eastAsia="it-IT" w:bidi="it-IT"/>
        </w:rPr>
        <w:t>É</w:t>
      </w:r>
      <w:r w:rsidRPr="008246B8">
        <w:rPr>
          <w:rFonts w:ascii="Open Sans" w:eastAsia="Calibri Light" w:hAnsi="Open Sans" w:cs="Calibri Light"/>
          <w:lang w:val="fr-FR" w:eastAsia="it-IT" w:bidi="it-IT"/>
        </w:rPr>
        <w:t xml:space="preserve">conomie </w:t>
      </w:r>
      <w:r>
        <w:rPr>
          <w:rFonts w:ascii="Open Sans" w:eastAsia="Calibri Light" w:hAnsi="Open Sans" w:cs="Calibri Light"/>
          <w:lang w:val="fr-FR" w:eastAsia="it-IT" w:bidi="it-IT"/>
        </w:rPr>
        <w:t>C</w:t>
      </w:r>
      <w:r w:rsidRPr="008246B8">
        <w:rPr>
          <w:rFonts w:ascii="Open Sans" w:eastAsia="Calibri Light" w:hAnsi="Open Sans" w:cs="Calibri Light"/>
          <w:lang w:val="fr-FR" w:eastAsia="it-IT" w:bidi="it-IT"/>
        </w:rPr>
        <w:t>irculaire</w:t>
      </w:r>
      <w:r>
        <w:rPr>
          <w:rFonts w:ascii="Open Sans" w:eastAsia="Calibri Light" w:hAnsi="Open Sans" w:cs="Calibri Light"/>
          <w:lang w:val="fr-FR" w:eastAsia="it-IT" w:bidi="it-IT"/>
        </w:rPr>
        <w:t> »</w:t>
      </w:r>
      <w:r w:rsidRPr="008246B8">
        <w:rPr>
          <w:rFonts w:ascii="Open Sans" w:eastAsia="Calibri Light" w:hAnsi="Open Sans" w:cs="Calibri Light"/>
          <w:lang w:val="fr-FR" w:eastAsia="it-IT" w:bidi="it-IT"/>
        </w:rPr>
        <w:t xml:space="preserve"> vise à encourager l</w:t>
      </w:r>
      <w:r w:rsidR="00C51E1C">
        <w:rPr>
          <w:rFonts w:ascii="Open Sans" w:eastAsia="Calibri Light" w:hAnsi="Open Sans" w:cs="Calibri Light"/>
          <w:lang w:val="fr-FR" w:eastAsia="it-IT" w:bidi="it-IT"/>
        </w:rPr>
        <w:t>e développement</w:t>
      </w:r>
      <w:r w:rsidRPr="008246B8">
        <w:rPr>
          <w:rFonts w:ascii="Open Sans" w:eastAsia="Calibri Light" w:hAnsi="Open Sans" w:cs="Calibri Light"/>
          <w:lang w:val="fr-FR" w:eastAsia="it-IT" w:bidi="it-IT"/>
        </w:rPr>
        <w:t xml:space="preserve"> de nouveaux modèles </w:t>
      </w:r>
      <w:r w:rsidR="00C51E1C">
        <w:rPr>
          <w:rFonts w:ascii="Open Sans" w:eastAsia="Calibri Light" w:hAnsi="Open Sans" w:cs="Calibri Light"/>
          <w:lang w:val="fr-FR" w:eastAsia="it-IT" w:bidi="it-IT"/>
        </w:rPr>
        <w:t>économiques</w:t>
      </w:r>
      <w:r w:rsidR="00C51E1C" w:rsidRPr="008246B8">
        <w:rPr>
          <w:rFonts w:ascii="Open Sans" w:eastAsia="Calibri Light" w:hAnsi="Open Sans" w:cs="Calibri Light"/>
          <w:lang w:val="fr-FR" w:eastAsia="it-IT" w:bidi="it-IT"/>
        </w:rPr>
        <w:t xml:space="preserve"> </w:t>
      </w:r>
      <w:r w:rsidRPr="008246B8">
        <w:rPr>
          <w:rFonts w:ascii="Open Sans" w:eastAsia="Calibri Light" w:hAnsi="Open Sans" w:cs="Calibri Light"/>
          <w:lang w:val="fr-FR" w:eastAsia="it-IT" w:bidi="it-IT"/>
        </w:rPr>
        <w:t>circulaires</w:t>
      </w:r>
      <w:r w:rsidR="00B62B5C">
        <w:rPr>
          <w:rFonts w:ascii="Open Sans" w:eastAsia="Calibri Light" w:hAnsi="Open Sans" w:cs="Calibri Light"/>
          <w:lang w:val="fr-FR" w:eastAsia="it-IT" w:bidi="it-IT"/>
        </w:rPr>
        <w:t xml:space="preserve"> </w:t>
      </w:r>
      <w:r w:rsidRPr="008246B8">
        <w:rPr>
          <w:rFonts w:ascii="Open Sans" w:eastAsia="Calibri Light" w:hAnsi="Open Sans" w:cs="Calibri Light"/>
          <w:lang w:val="fr-FR" w:eastAsia="it-IT" w:bidi="it-IT"/>
        </w:rPr>
        <w:t>accessibles aux</w:t>
      </w:r>
      <w:r w:rsidR="009D4DEF">
        <w:rPr>
          <w:rFonts w:ascii="Open Sans" w:eastAsia="Calibri Light" w:hAnsi="Open Sans" w:cs="Calibri Light"/>
          <w:lang w:val="fr-FR" w:eastAsia="it-IT" w:bidi="it-IT"/>
        </w:rPr>
        <w:t xml:space="preserve"> </w:t>
      </w:r>
      <w:r w:rsidRPr="008246B8">
        <w:rPr>
          <w:rFonts w:ascii="Open Sans" w:eastAsia="Calibri Light" w:hAnsi="Open Sans" w:cs="Calibri Light"/>
          <w:lang w:val="fr-FR" w:eastAsia="it-IT" w:bidi="it-IT"/>
        </w:rPr>
        <w:t>micro</w:t>
      </w:r>
      <w:r w:rsidR="00C51E1C">
        <w:rPr>
          <w:rFonts w:ascii="Open Sans" w:eastAsia="Calibri Light" w:hAnsi="Open Sans" w:cs="Calibri Light"/>
          <w:lang w:val="fr-FR" w:eastAsia="it-IT" w:bidi="it-IT"/>
        </w:rPr>
        <w:t>s</w:t>
      </w:r>
      <w:r w:rsidRPr="008246B8">
        <w:rPr>
          <w:rFonts w:ascii="Open Sans" w:eastAsia="Calibri Light" w:hAnsi="Open Sans" w:cs="Calibri Light"/>
          <w:lang w:val="fr-FR" w:eastAsia="it-IT" w:bidi="it-IT"/>
        </w:rPr>
        <w:t xml:space="preserve"> et petites entreprises, tels que les processus de transformation créative (nouveaux processus/produits/services ; amélioration et innovation des processus/produits/services utilisés) pour la réutilisation des déchets et/ou la réduction de l'utilisation des ressources.</w:t>
      </w:r>
    </w:p>
    <w:p w14:paraId="7BC1CC61" w14:textId="771D0F76" w:rsidR="008246B8" w:rsidRPr="008246B8" w:rsidRDefault="008246B8" w:rsidP="008246B8">
      <w:pPr>
        <w:widowControl w:val="0"/>
        <w:autoSpaceDE w:val="0"/>
        <w:autoSpaceDN w:val="0"/>
        <w:spacing w:before="120" w:after="120" w:line="240" w:lineRule="auto"/>
        <w:jc w:val="both"/>
        <w:rPr>
          <w:rFonts w:ascii="Open Sans" w:eastAsia="Calibri Light" w:hAnsi="Open Sans" w:cs="Calibri Light"/>
          <w:b/>
          <w:bCs/>
          <w:lang w:val="fr-FR" w:eastAsia="it-IT" w:bidi="it-IT"/>
        </w:rPr>
      </w:pPr>
      <w:r w:rsidRPr="008246B8">
        <w:rPr>
          <w:rFonts w:ascii="Open Sans" w:eastAsia="Calibri Light" w:hAnsi="Open Sans" w:cs="Calibri Light"/>
          <w:b/>
          <w:bCs/>
          <w:lang w:val="fr-FR" w:eastAsia="it-IT" w:bidi="it-IT"/>
        </w:rPr>
        <w:t>ART.2 Objectifs</w:t>
      </w:r>
    </w:p>
    <w:p w14:paraId="30E71DF3" w14:textId="27BBE8FF" w:rsidR="008246B8" w:rsidRPr="008246B8" w:rsidRDefault="009D4DEF" w:rsidP="008246B8">
      <w:pPr>
        <w:widowControl w:val="0"/>
        <w:autoSpaceDE w:val="0"/>
        <w:autoSpaceDN w:val="0"/>
        <w:spacing w:before="120" w:after="120" w:line="240" w:lineRule="auto"/>
        <w:jc w:val="both"/>
        <w:rPr>
          <w:rFonts w:ascii="Open Sans" w:eastAsia="Calibri Light" w:hAnsi="Open Sans" w:cs="Calibri Light"/>
          <w:lang w:val="fr-FR" w:eastAsia="it-IT" w:bidi="it-IT"/>
        </w:rPr>
      </w:pPr>
      <w:r w:rsidRPr="009D4DEF">
        <w:rPr>
          <w:rFonts w:ascii="Open Sans" w:eastAsia="Calibri Light" w:hAnsi="Open Sans" w:cs="Calibri Light"/>
          <w:lang w:val="fr-FR" w:eastAsia="it-IT" w:bidi="it-IT"/>
        </w:rPr>
        <w:t xml:space="preserve">Cet </w:t>
      </w:r>
      <w:r w:rsidR="00C51E1C">
        <w:rPr>
          <w:rFonts w:ascii="Open Sans" w:eastAsia="Calibri Light" w:hAnsi="Open Sans" w:cs="Calibri Light"/>
          <w:lang w:val="fr-FR" w:eastAsia="it-IT" w:bidi="it-IT"/>
        </w:rPr>
        <w:t>a</w:t>
      </w:r>
      <w:r w:rsidRPr="009D4DEF">
        <w:rPr>
          <w:rFonts w:ascii="Open Sans" w:eastAsia="Calibri Light" w:hAnsi="Open Sans" w:cs="Calibri Light"/>
          <w:lang w:val="fr-FR" w:eastAsia="it-IT" w:bidi="it-IT"/>
        </w:rPr>
        <w:t xml:space="preserve">vis a pour but </w:t>
      </w:r>
      <w:r w:rsidR="00C51E1C">
        <w:rPr>
          <w:rFonts w:ascii="Open Sans" w:eastAsia="Calibri Light" w:hAnsi="Open Sans" w:cs="Calibri Light"/>
          <w:lang w:val="fr-FR" w:eastAsia="it-IT" w:bidi="it-IT"/>
        </w:rPr>
        <w:t>d’élaborer</w:t>
      </w:r>
      <w:r w:rsidRPr="009D4DEF">
        <w:rPr>
          <w:rFonts w:ascii="Open Sans" w:eastAsia="Calibri Light" w:hAnsi="Open Sans" w:cs="Calibri Light"/>
          <w:lang w:val="fr-FR" w:eastAsia="it-IT" w:bidi="it-IT"/>
        </w:rPr>
        <w:t xml:space="preserve"> une liste d'experts</w:t>
      </w:r>
      <w:r w:rsidR="00C51E1C">
        <w:rPr>
          <w:rFonts w:ascii="Open Sans" w:eastAsia="Calibri Light" w:hAnsi="Open Sans" w:cs="Calibri Light"/>
          <w:lang w:val="fr-FR" w:eastAsia="it-IT" w:bidi="it-IT"/>
        </w:rPr>
        <w:t xml:space="preserve"> capables de</w:t>
      </w:r>
      <w:r w:rsidRPr="009D4DEF">
        <w:rPr>
          <w:rFonts w:ascii="Open Sans" w:eastAsia="Calibri Light" w:hAnsi="Open Sans" w:cs="Calibri Light"/>
          <w:lang w:val="fr-FR" w:eastAsia="it-IT" w:bidi="it-IT"/>
        </w:rPr>
        <w:t xml:space="preserve"> </w:t>
      </w:r>
      <w:r w:rsidR="00C51E1C">
        <w:rPr>
          <w:rFonts w:ascii="Open Sans" w:eastAsia="Calibri Light" w:hAnsi="Open Sans" w:cs="Calibri Light"/>
          <w:lang w:val="fr-FR" w:eastAsia="it-IT" w:bidi="it-IT"/>
        </w:rPr>
        <w:t>délivrer</w:t>
      </w:r>
      <w:r w:rsidRPr="009D4DEF">
        <w:rPr>
          <w:rFonts w:ascii="Open Sans" w:eastAsia="Calibri Light" w:hAnsi="Open Sans" w:cs="Calibri Light"/>
          <w:lang w:val="fr-FR" w:eastAsia="it-IT" w:bidi="it-IT"/>
        </w:rPr>
        <w:t xml:space="preserve"> de</w:t>
      </w:r>
      <w:r w:rsidR="00C51E1C">
        <w:rPr>
          <w:rFonts w:ascii="Open Sans" w:eastAsia="Calibri Light" w:hAnsi="Open Sans" w:cs="Calibri Light"/>
          <w:lang w:val="fr-FR" w:eastAsia="it-IT" w:bidi="it-IT"/>
        </w:rPr>
        <w:t>s</w:t>
      </w:r>
      <w:r w:rsidRPr="009D4DEF">
        <w:rPr>
          <w:rFonts w:ascii="Open Sans" w:eastAsia="Calibri Light" w:hAnsi="Open Sans" w:cs="Calibri Light"/>
          <w:lang w:val="fr-FR" w:eastAsia="it-IT" w:bidi="it-IT"/>
        </w:rPr>
        <w:t xml:space="preserve"> services de tutorat et de coaching nécessaires pour a</w:t>
      </w:r>
      <w:r w:rsidR="00C51E1C">
        <w:rPr>
          <w:rFonts w:ascii="Open Sans" w:eastAsia="Calibri Light" w:hAnsi="Open Sans" w:cs="Calibri Light"/>
          <w:lang w:val="fr-FR" w:eastAsia="it-IT" w:bidi="it-IT"/>
        </w:rPr>
        <w:t>ccompagner</w:t>
      </w:r>
      <w:r w:rsidRPr="009D4DEF">
        <w:rPr>
          <w:rFonts w:ascii="Open Sans" w:eastAsia="Calibri Light" w:hAnsi="Open Sans" w:cs="Calibri Light"/>
          <w:lang w:val="fr-FR" w:eastAsia="it-IT" w:bidi="it-IT"/>
        </w:rPr>
        <w:t xml:space="preserve"> les TPE et les PME participantes au Concours Jeunes Entreprises de l'Économie Circ</w:t>
      </w:r>
      <w:r>
        <w:rPr>
          <w:rFonts w:ascii="Open Sans" w:eastAsia="Calibri Light" w:hAnsi="Open Sans" w:cs="Calibri Light"/>
          <w:lang w:val="fr-FR" w:eastAsia="it-IT" w:bidi="it-IT"/>
        </w:rPr>
        <w:t>u</w:t>
      </w:r>
      <w:r w:rsidRPr="009D4DEF">
        <w:rPr>
          <w:rFonts w:ascii="Open Sans" w:eastAsia="Calibri Light" w:hAnsi="Open Sans" w:cs="Calibri Light"/>
          <w:lang w:val="fr-FR" w:eastAsia="it-IT" w:bidi="it-IT"/>
        </w:rPr>
        <w:t xml:space="preserve">laire. Les experts sélectionnés par chaque partenaire constitueront la </w:t>
      </w:r>
      <w:proofErr w:type="spellStart"/>
      <w:r w:rsidRPr="009D4DEF">
        <w:rPr>
          <w:rFonts w:ascii="Open Sans" w:eastAsia="Calibri Light" w:hAnsi="Open Sans" w:cs="Calibri Light"/>
          <w:lang w:val="fr-FR" w:eastAsia="it-IT" w:bidi="it-IT"/>
        </w:rPr>
        <w:t>Circular</w:t>
      </w:r>
      <w:proofErr w:type="spellEnd"/>
      <w:r w:rsidRPr="009D4DEF">
        <w:rPr>
          <w:rFonts w:ascii="Open Sans" w:eastAsia="Calibri Light" w:hAnsi="Open Sans" w:cs="Calibri Light"/>
          <w:lang w:val="fr-FR" w:eastAsia="it-IT" w:bidi="it-IT"/>
        </w:rPr>
        <w:t xml:space="preserve"> Expert </w:t>
      </w:r>
      <w:proofErr w:type="spellStart"/>
      <w:r w:rsidRPr="009D4DEF">
        <w:rPr>
          <w:rFonts w:ascii="Open Sans" w:eastAsia="Calibri Light" w:hAnsi="Open Sans" w:cs="Calibri Light"/>
          <w:lang w:val="fr-FR" w:eastAsia="it-IT" w:bidi="it-IT"/>
        </w:rPr>
        <w:t>Task</w:t>
      </w:r>
      <w:proofErr w:type="spellEnd"/>
      <w:r w:rsidRPr="009D4DEF">
        <w:rPr>
          <w:rFonts w:ascii="Open Sans" w:eastAsia="Calibri Light" w:hAnsi="Open Sans" w:cs="Calibri Light"/>
          <w:lang w:val="fr-FR" w:eastAsia="it-IT" w:bidi="it-IT"/>
        </w:rPr>
        <w:t xml:space="preserve"> Force.</w:t>
      </w:r>
    </w:p>
    <w:p w14:paraId="4334B2CA" w14:textId="040719FB" w:rsidR="008246B8" w:rsidRDefault="009D4DEF" w:rsidP="00F5594F">
      <w:pPr>
        <w:widowControl w:val="0"/>
        <w:autoSpaceDE w:val="0"/>
        <w:autoSpaceDN w:val="0"/>
        <w:spacing w:before="120" w:after="120" w:line="240" w:lineRule="auto"/>
        <w:jc w:val="both"/>
        <w:rPr>
          <w:rFonts w:ascii="Open Sans" w:eastAsia="Calibri Light" w:hAnsi="Open Sans" w:cs="Calibri Light"/>
          <w:lang w:val="fr-FR" w:eastAsia="it-IT" w:bidi="it-IT"/>
        </w:rPr>
      </w:pPr>
      <w:r w:rsidRPr="009D4DEF">
        <w:rPr>
          <w:rFonts w:ascii="Open Sans" w:eastAsia="Calibri Light" w:hAnsi="Open Sans" w:cs="Calibri Light"/>
          <w:lang w:val="fr-FR" w:eastAsia="it-IT" w:bidi="it-IT"/>
        </w:rPr>
        <w:t xml:space="preserve">Les experts qui postulent à cet </w:t>
      </w:r>
      <w:r w:rsidR="00C23AD2">
        <w:rPr>
          <w:rFonts w:ascii="Open Sans" w:eastAsia="Calibri Light" w:hAnsi="Open Sans" w:cs="Calibri Light"/>
          <w:lang w:val="fr-FR" w:eastAsia="it-IT" w:bidi="it-IT"/>
        </w:rPr>
        <w:t>A</w:t>
      </w:r>
      <w:r w:rsidRPr="009D4DEF">
        <w:rPr>
          <w:rFonts w:ascii="Open Sans" w:eastAsia="Calibri Light" w:hAnsi="Open Sans" w:cs="Calibri Light"/>
          <w:lang w:val="fr-FR" w:eastAsia="it-IT" w:bidi="it-IT"/>
        </w:rPr>
        <w:t>vis doivent être disponibles pour fournir les services qualifiés suivants</w:t>
      </w:r>
      <w:r>
        <w:rPr>
          <w:rFonts w:ascii="Open Sans" w:eastAsia="Calibri Light" w:hAnsi="Open Sans" w:cs="Calibri Light"/>
          <w:lang w:val="fr-FR" w:eastAsia="it-IT" w:bidi="it-IT"/>
        </w:rPr>
        <w:t> </w:t>
      </w:r>
      <w:r w:rsidRPr="009D4DEF">
        <w:rPr>
          <w:rFonts w:ascii="Open Sans" w:eastAsia="Calibri Light" w:hAnsi="Open Sans" w:cs="Calibri Light"/>
          <w:lang w:val="fr-FR" w:eastAsia="it-IT" w:bidi="it-IT"/>
        </w:rPr>
        <w:t>:</w:t>
      </w:r>
    </w:p>
    <w:p w14:paraId="5279E7DC" w14:textId="1FEBFFE0" w:rsidR="009D4DEF" w:rsidRPr="00AF27EA" w:rsidRDefault="00AF27EA" w:rsidP="00AF27EA">
      <w:pPr>
        <w:pStyle w:val="Paragrafoelenco"/>
        <w:widowControl w:val="0"/>
        <w:numPr>
          <w:ilvl w:val="0"/>
          <w:numId w:val="3"/>
        </w:numPr>
        <w:autoSpaceDE w:val="0"/>
        <w:autoSpaceDN w:val="0"/>
        <w:spacing w:before="120" w:after="120" w:line="240" w:lineRule="auto"/>
        <w:jc w:val="both"/>
        <w:rPr>
          <w:rFonts w:ascii="Open Sans" w:eastAsia="Calibri Light" w:hAnsi="Open Sans" w:cs="Calibri Light"/>
          <w:lang w:val="fr-FR" w:eastAsia="it-IT" w:bidi="it-IT"/>
        </w:rPr>
      </w:pPr>
      <w:r w:rsidRPr="00AF27EA">
        <w:rPr>
          <w:rFonts w:ascii="Open Sans" w:eastAsia="Calibri Light" w:hAnsi="Open Sans" w:cs="Calibri Light"/>
          <w:lang w:val="fr-FR" w:eastAsia="it-IT" w:bidi="it-IT"/>
        </w:rPr>
        <w:t>Soutien</w:t>
      </w:r>
      <w:r w:rsidR="009D4DEF" w:rsidRPr="00AF27EA">
        <w:rPr>
          <w:rFonts w:ascii="Open Sans" w:eastAsia="Calibri Light" w:hAnsi="Open Sans" w:cs="Calibri Light"/>
          <w:lang w:val="fr-FR" w:eastAsia="it-IT" w:bidi="it-IT"/>
        </w:rPr>
        <w:t xml:space="preserve"> stratégique à l'amélioration dans le domaine de l'économie circulaire (séances de tutorat) ;</w:t>
      </w:r>
    </w:p>
    <w:p w14:paraId="2C91DD5B" w14:textId="30102BE6" w:rsidR="009D4DEF" w:rsidRDefault="00AF27EA" w:rsidP="00AF27EA">
      <w:pPr>
        <w:pStyle w:val="Paragrafoelenco"/>
        <w:widowControl w:val="0"/>
        <w:numPr>
          <w:ilvl w:val="0"/>
          <w:numId w:val="3"/>
        </w:numPr>
        <w:autoSpaceDE w:val="0"/>
        <w:autoSpaceDN w:val="0"/>
        <w:spacing w:before="120" w:after="120" w:line="240" w:lineRule="auto"/>
        <w:jc w:val="both"/>
        <w:rPr>
          <w:rFonts w:ascii="Open Sans" w:eastAsia="Calibri Light" w:hAnsi="Open Sans" w:cs="Calibri Light"/>
          <w:lang w:val="fr-FR" w:eastAsia="it-IT" w:bidi="it-IT"/>
        </w:rPr>
      </w:pPr>
      <w:r w:rsidRPr="00AF27EA">
        <w:rPr>
          <w:rFonts w:ascii="Open Sans" w:eastAsia="Calibri Light" w:hAnsi="Open Sans" w:cs="Calibri Light"/>
          <w:lang w:val="fr-FR" w:eastAsia="it-IT" w:bidi="it-IT"/>
        </w:rPr>
        <w:t>Accompagnement</w:t>
      </w:r>
      <w:r w:rsidR="009D4DEF" w:rsidRPr="00AF27EA">
        <w:rPr>
          <w:rFonts w:ascii="Open Sans" w:eastAsia="Calibri Light" w:hAnsi="Open Sans" w:cs="Calibri Light"/>
          <w:lang w:val="fr-FR" w:eastAsia="it-IT" w:bidi="it-IT"/>
        </w:rPr>
        <w:t xml:space="preserve"> pour l'élaboration d'un business plan circulaire et d'un pitch (sessions de coaching)</w:t>
      </w:r>
      <w:r w:rsidR="00350916">
        <w:rPr>
          <w:rFonts w:ascii="Open Sans" w:eastAsia="Calibri Light" w:hAnsi="Open Sans" w:cs="Calibri Light"/>
          <w:lang w:val="fr-FR" w:eastAsia="it-IT" w:bidi="it-IT"/>
        </w:rPr>
        <w:t> ;</w:t>
      </w:r>
    </w:p>
    <w:p w14:paraId="7770D651" w14:textId="07F34C3F" w:rsidR="00350916" w:rsidRDefault="00350916" w:rsidP="00AF27EA">
      <w:pPr>
        <w:pStyle w:val="Paragrafoelenco"/>
        <w:widowControl w:val="0"/>
        <w:numPr>
          <w:ilvl w:val="0"/>
          <w:numId w:val="3"/>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Particip</w:t>
      </w:r>
      <w:r w:rsidR="00065C0F">
        <w:rPr>
          <w:rFonts w:ascii="Open Sans" w:eastAsia="Calibri Light" w:hAnsi="Open Sans" w:cs="Calibri Light"/>
          <w:lang w:val="fr-FR" w:eastAsia="it-IT" w:bidi="it-IT"/>
        </w:rPr>
        <w:t>ation</w:t>
      </w:r>
      <w:r>
        <w:rPr>
          <w:rFonts w:ascii="Open Sans" w:eastAsia="Calibri Light" w:hAnsi="Open Sans" w:cs="Calibri Light"/>
          <w:lang w:val="fr-FR" w:eastAsia="it-IT" w:bidi="it-IT"/>
        </w:rPr>
        <w:t xml:space="preserve"> aux activités de la </w:t>
      </w:r>
      <w:proofErr w:type="spellStart"/>
      <w:r>
        <w:rPr>
          <w:rFonts w:ascii="Open Sans" w:eastAsia="Calibri Light" w:hAnsi="Open Sans" w:cs="Calibri Light"/>
          <w:lang w:val="fr-FR" w:eastAsia="it-IT" w:bidi="it-IT"/>
        </w:rPr>
        <w:t>Circular</w:t>
      </w:r>
      <w:proofErr w:type="spellEnd"/>
      <w:r>
        <w:rPr>
          <w:rFonts w:ascii="Open Sans" w:eastAsia="Calibri Light" w:hAnsi="Open Sans" w:cs="Calibri Light"/>
          <w:lang w:val="fr-FR" w:eastAsia="it-IT" w:bidi="it-IT"/>
        </w:rPr>
        <w:t xml:space="preserve"> Expert </w:t>
      </w:r>
      <w:proofErr w:type="spellStart"/>
      <w:r>
        <w:rPr>
          <w:rFonts w:ascii="Open Sans" w:eastAsia="Calibri Light" w:hAnsi="Open Sans" w:cs="Calibri Light"/>
          <w:lang w:val="fr-FR" w:eastAsia="it-IT" w:bidi="it-IT"/>
        </w:rPr>
        <w:t>Task</w:t>
      </w:r>
      <w:proofErr w:type="spellEnd"/>
      <w:r>
        <w:rPr>
          <w:rFonts w:ascii="Open Sans" w:eastAsia="Calibri Light" w:hAnsi="Open Sans" w:cs="Calibri Light"/>
          <w:lang w:val="fr-FR" w:eastAsia="it-IT" w:bidi="it-IT"/>
        </w:rPr>
        <w:t xml:space="preserve"> Force qui devra se réunir au moins 4 fois </w:t>
      </w:r>
      <w:r w:rsidR="00065C0F">
        <w:rPr>
          <w:rFonts w:ascii="Open Sans" w:eastAsia="Calibri Light" w:hAnsi="Open Sans" w:cs="Calibri Light"/>
          <w:lang w:val="fr-FR" w:eastAsia="it-IT" w:bidi="it-IT"/>
        </w:rPr>
        <w:t xml:space="preserve">sur la durée du projet </w:t>
      </w:r>
      <w:r>
        <w:rPr>
          <w:rFonts w:ascii="Open Sans" w:eastAsia="Calibri Light" w:hAnsi="Open Sans" w:cs="Calibri Light"/>
          <w:lang w:val="fr-FR" w:eastAsia="it-IT" w:bidi="it-IT"/>
        </w:rPr>
        <w:t>:</w:t>
      </w:r>
    </w:p>
    <w:p w14:paraId="11C97E0A" w14:textId="6243D533" w:rsidR="00350916" w:rsidRPr="009A42FD" w:rsidRDefault="00065C0F" w:rsidP="00350916">
      <w:pPr>
        <w:pStyle w:val="Paragrafoelenco"/>
        <w:widowControl w:val="0"/>
        <w:numPr>
          <w:ilvl w:val="1"/>
          <w:numId w:val="3"/>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Durant la phase de sélection : é</w:t>
      </w:r>
      <w:r w:rsidR="00350916" w:rsidRPr="00265C4C">
        <w:rPr>
          <w:rFonts w:ascii="Open Sans" w:eastAsia="Calibri Light" w:hAnsi="Open Sans" w:cs="Calibri Light"/>
          <w:lang w:val="fr-FR" w:eastAsia="it-IT" w:bidi="it-IT"/>
        </w:rPr>
        <w:t>valuation initiale</w:t>
      </w:r>
      <w:r w:rsidR="009A42FD" w:rsidRPr="009A42FD">
        <w:rPr>
          <w:rFonts w:ascii="Open Sans" w:eastAsia="Calibri Light" w:hAnsi="Open Sans" w:cs="Calibri Light"/>
          <w:lang w:val="fr-FR" w:eastAsia="it-IT" w:bidi="it-IT"/>
        </w:rPr>
        <w:t xml:space="preserve"> des </w:t>
      </w:r>
      <w:r w:rsidR="00350916" w:rsidRPr="009A42FD">
        <w:rPr>
          <w:rFonts w:ascii="Open Sans" w:eastAsia="Calibri Light" w:hAnsi="Open Sans" w:cs="Calibri Light"/>
          <w:lang w:val="fr-FR" w:eastAsia="it-IT" w:bidi="it-IT"/>
        </w:rPr>
        <w:t>jeunes TPE et PME</w:t>
      </w:r>
      <w:r w:rsidR="00063CC0" w:rsidRPr="009A42FD">
        <w:rPr>
          <w:rFonts w:ascii="Open Sans" w:eastAsia="Calibri Light" w:hAnsi="Open Sans" w:cs="Calibri Light"/>
          <w:lang w:val="fr-FR" w:eastAsia="it-IT" w:bidi="it-IT"/>
        </w:rPr>
        <w:t xml:space="preserve"> </w:t>
      </w:r>
      <w:r>
        <w:rPr>
          <w:rFonts w:ascii="Open Sans" w:eastAsia="Calibri Light" w:hAnsi="Open Sans" w:cs="Calibri Light"/>
          <w:lang w:val="fr-FR" w:eastAsia="it-IT" w:bidi="it-IT"/>
        </w:rPr>
        <w:t xml:space="preserve">pour les </w:t>
      </w:r>
      <w:r>
        <w:rPr>
          <w:rFonts w:ascii="Open Sans" w:eastAsia="Calibri Light" w:hAnsi="Open Sans" w:cs="Calibri Light"/>
          <w:lang w:val="fr-FR" w:eastAsia="it-IT" w:bidi="it-IT"/>
        </w:rPr>
        <w:lastRenderedPageBreak/>
        <w:t xml:space="preserve">indications aux partenaires </w:t>
      </w:r>
      <w:r w:rsidR="00350916" w:rsidRPr="009A42FD">
        <w:rPr>
          <w:rFonts w:ascii="Open Sans" w:eastAsia="Calibri Light" w:hAnsi="Open Sans" w:cs="Calibri Light"/>
          <w:lang w:val="fr-FR" w:eastAsia="it-IT" w:bidi="it-IT"/>
        </w:rPr>
        <w:t>;</w:t>
      </w:r>
    </w:p>
    <w:p w14:paraId="1552509A" w14:textId="62C58918" w:rsidR="00350916" w:rsidRDefault="00350916" w:rsidP="00350916">
      <w:pPr>
        <w:pStyle w:val="Paragrafoelenco"/>
        <w:widowControl w:val="0"/>
        <w:numPr>
          <w:ilvl w:val="1"/>
          <w:numId w:val="3"/>
        </w:numPr>
        <w:autoSpaceDE w:val="0"/>
        <w:autoSpaceDN w:val="0"/>
        <w:spacing w:before="120" w:after="120" w:line="240" w:lineRule="auto"/>
        <w:jc w:val="both"/>
        <w:rPr>
          <w:rFonts w:ascii="Open Sans" w:eastAsia="Calibri Light" w:hAnsi="Open Sans" w:cs="Calibri Light"/>
          <w:lang w:val="fr-FR" w:eastAsia="it-IT" w:bidi="it-IT"/>
        </w:rPr>
      </w:pPr>
      <w:r>
        <w:rPr>
          <w:rFonts w:ascii="Segoe UI" w:eastAsia="Calibri Light" w:hAnsi="Segoe UI" w:cs="Segoe UI"/>
          <w:lang w:val="fr-FR" w:eastAsia="it-IT" w:bidi="it-IT"/>
        </w:rPr>
        <w:t>À</w:t>
      </w:r>
      <w:r>
        <w:rPr>
          <w:rFonts w:ascii="Open Sans" w:eastAsia="Calibri Light" w:hAnsi="Open Sans" w:cs="Calibri Light"/>
          <w:lang w:val="fr-FR" w:eastAsia="it-IT" w:bidi="it-IT"/>
        </w:rPr>
        <w:t xml:space="preserve"> la fin du tutorat pour la synthèse et le feedback ;</w:t>
      </w:r>
    </w:p>
    <w:p w14:paraId="7F5D41F5" w14:textId="77777777" w:rsidR="00350916" w:rsidRDefault="00350916" w:rsidP="00350916">
      <w:pPr>
        <w:pStyle w:val="Paragrafoelenco"/>
        <w:widowControl w:val="0"/>
        <w:numPr>
          <w:ilvl w:val="1"/>
          <w:numId w:val="3"/>
        </w:numPr>
        <w:autoSpaceDE w:val="0"/>
        <w:autoSpaceDN w:val="0"/>
        <w:spacing w:before="120" w:after="120" w:line="240" w:lineRule="auto"/>
        <w:jc w:val="both"/>
        <w:rPr>
          <w:rFonts w:ascii="Open Sans" w:eastAsia="Calibri Light" w:hAnsi="Open Sans" w:cs="Calibri Light"/>
          <w:lang w:val="fr-FR" w:eastAsia="it-IT" w:bidi="it-IT"/>
        </w:rPr>
      </w:pPr>
      <w:r>
        <w:rPr>
          <w:rFonts w:ascii="Segoe UI" w:eastAsia="Calibri Light" w:hAnsi="Segoe UI" w:cs="Segoe UI"/>
          <w:lang w:val="fr-FR" w:eastAsia="it-IT" w:bidi="it-IT"/>
        </w:rPr>
        <w:t>À</w:t>
      </w:r>
      <w:r>
        <w:rPr>
          <w:rFonts w:ascii="Open Sans" w:eastAsia="Calibri Light" w:hAnsi="Open Sans" w:cs="Calibri Light"/>
          <w:lang w:val="fr-FR" w:eastAsia="it-IT" w:bidi="it-IT"/>
        </w:rPr>
        <w:t xml:space="preserve"> la fin du coaching pour la synthèse et le feedback ;</w:t>
      </w:r>
    </w:p>
    <w:p w14:paraId="7EFFE9FF" w14:textId="30D929BC" w:rsidR="00350916" w:rsidRPr="00AF27EA" w:rsidRDefault="00350916" w:rsidP="00350916">
      <w:pPr>
        <w:pStyle w:val="Paragrafoelenco"/>
        <w:widowControl w:val="0"/>
        <w:numPr>
          <w:ilvl w:val="1"/>
          <w:numId w:val="3"/>
        </w:numPr>
        <w:autoSpaceDE w:val="0"/>
        <w:autoSpaceDN w:val="0"/>
        <w:spacing w:before="120" w:after="120" w:line="240" w:lineRule="auto"/>
        <w:jc w:val="both"/>
        <w:rPr>
          <w:rFonts w:ascii="Open Sans" w:eastAsia="Calibri Light" w:hAnsi="Open Sans" w:cs="Calibri Light"/>
          <w:lang w:val="fr-FR" w:eastAsia="it-IT" w:bidi="it-IT"/>
        </w:rPr>
      </w:pPr>
      <w:r>
        <w:rPr>
          <w:rFonts w:ascii="Segoe UI" w:eastAsia="Calibri Light" w:hAnsi="Segoe UI" w:cs="Segoe UI"/>
          <w:lang w:val="fr-FR" w:eastAsia="it-IT" w:bidi="it-IT"/>
        </w:rPr>
        <w:t>À la fin du Concours pour le soutien de l’évaluation finale.</w:t>
      </w:r>
      <w:r>
        <w:rPr>
          <w:rFonts w:ascii="Open Sans" w:eastAsia="Calibri Light" w:hAnsi="Open Sans" w:cs="Calibri Light"/>
          <w:lang w:val="fr-FR" w:eastAsia="it-IT" w:bidi="it-IT"/>
        </w:rPr>
        <w:t xml:space="preserve"> </w:t>
      </w:r>
    </w:p>
    <w:p w14:paraId="445DE48F" w14:textId="35AA2184" w:rsidR="009D4DEF" w:rsidRDefault="009D4DEF" w:rsidP="009D4DEF">
      <w:pPr>
        <w:widowControl w:val="0"/>
        <w:autoSpaceDE w:val="0"/>
        <w:autoSpaceDN w:val="0"/>
        <w:spacing w:before="120" w:after="120" w:line="240" w:lineRule="auto"/>
        <w:jc w:val="both"/>
        <w:rPr>
          <w:rFonts w:ascii="Open Sans" w:eastAsia="Calibri Light" w:hAnsi="Open Sans" w:cs="Calibri Light"/>
          <w:lang w:val="fr-FR" w:eastAsia="it-IT" w:bidi="it-IT"/>
        </w:rPr>
      </w:pPr>
      <w:r w:rsidRPr="002310A5">
        <w:rPr>
          <w:rFonts w:ascii="Open Sans" w:eastAsia="Calibri Light" w:hAnsi="Open Sans" w:cs="Calibri Light"/>
          <w:lang w:val="fr-FR" w:eastAsia="it-IT" w:bidi="it-IT"/>
        </w:rPr>
        <w:t>La liste</w:t>
      </w:r>
      <w:r w:rsidR="002310A5" w:rsidRPr="00B62B5C">
        <w:rPr>
          <w:rFonts w:ascii="Open Sans" w:eastAsia="Calibri Light" w:hAnsi="Open Sans" w:cs="Calibri Light"/>
          <w:lang w:val="fr-FR" w:eastAsia="it-IT" w:bidi="it-IT"/>
        </w:rPr>
        <w:t xml:space="preserve"> des experts</w:t>
      </w:r>
      <w:r w:rsidRPr="002310A5">
        <w:rPr>
          <w:rFonts w:ascii="Open Sans" w:eastAsia="Calibri Light" w:hAnsi="Open Sans" w:cs="Calibri Light"/>
          <w:lang w:val="fr-FR" w:eastAsia="it-IT" w:bidi="it-IT"/>
        </w:rPr>
        <w:t xml:space="preserve"> sera disponible sur le site web du projet ECO-CIRCuS et sera à la disposition des partenaires du projet pour l'attribution de missions rémunérées d'activités de tutorat et de coaching pour le Concours Jeunes Entreprises de l'</w:t>
      </w:r>
      <w:r w:rsidRPr="002310A5">
        <w:rPr>
          <w:rFonts w:ascii="Calibri" w:eastAsia="Calibri Light" w:hAnsi="Calibri" w:cs="Calibri"/>
          <w:lang w:val="fr-FR" w:eastAsia="it-IT" w:bidi="it-IT"/>
        </w:rPr>
        <w:t>É</w:t>
      </w:r>
      <w:r w:rsidRPr="0016721D">
        <w:rPr>
          <w:rFonts w:ascii="Open Sans" w:eastAsia="Calibri Light" w:hAnsi="Open Sans" w:cs="Calibri Light"/>
          <w:lang w:val="fr-FR" w:eastAsia="it-IT" w:bidi="it-IT"/>
        </w:rPr>
        <w:t>conomie</w:t>
      </w:r>
      <w:r w:rsidRPr="00E01937">
        <w:rPr>
          <w:rFonts w:ascii="Open Sans" w:eastAsia="Calibri Light" w:hAnsi="Open Sans" w:cs="Calibri Light"/>
          <w:lang w:val="fr-FR" w:eastAsia="it-IT" w:bidi="it-IT"/>
        </w:rPr>
        <w:t xml:space="preserve"> Circulaire.</w:t>
      </w:r>
    </w:p>
    <w:p w14:paraId="6B45FE00" w14:textId="65A08CB6" w:rsidR="009D4DEF" w:rsidRPr="00AF27EA" w:rsidRDefault="00AF27EA" w:rsidP="009D4DEF">
      <w:pPr>
        <w:widowControl w:val="0"/>
        <w:autoSpaceDE w:val="0"/>
        <w:autoSpaceDN w:val="0"/>
        <w:spacing w:before="120" w:after="120" w:line="240" w:lineRule="auto"/>
        <w:jc w:val="both"/>
        <w:rPr>
          <w:rFonts w:ascii="Open Sans" w:eastAsia="Calibri Light" w:hAnsi="Open Sans" w:cs="Calibri Light"/>
          <w:b/>
          <w:bCs/>
          <w:lang w:val="fr-FR" w:eastAsia="it-IT" w:bidi="it-IT"/>
        </w:rPr>
      </w:pPr>
      <w:r w:rsidRPr="00AF27EA">
        <w:rPr>
          <w:rFonts w:ascii="Open Sans" w:eastAsia="Calibri Light" w:hAnsi="Open Sans" w:cs="Calibri Light"/>
          <w:b/>
          <w:bCs/>
          <w:lang w:val="fr-FR" w:eastAsia="it-IT" w:bidi="it-IT"/>
        </w:rPr>
        <w:t>ART. 3 Nature d</w:t>
      </w:r>
      <w:r>
        <w:rPr>
          <w:rFonts w:ascii="Open Sans" w:eastAsia="Calibri Light" w:hAnsi="Open Sans" w:cs="Calibri Light"/>
          <w:b/>
          <w:bCs/>
          <w:lang w:val="fr-FR" w:eastAsia="it-IT" w:bidi="it-IT"/>
        </w:rPr>
        <w:t xml:space="preserve">e la </w:t>
      </w:r>
      <w:r w:rsidRPr="00AF27EA">
        <w:rPr>
          <w:rFonts w:ascii="Open Sans" w:eastAsia="Calibri Light" w:hAnsi="Open Sans" w:cs="Calibri Light"/>
          <w:b/>
          <w:bCs/>
          <w:lang w:val="fr-FR" w:eastAsia="it-IT" w:bidi="it-IT"/>
        </w:rPr>
        <w:t>m</w:t>
      </w:r>
      <w:r>
        <w:rPr>
          <w:rFonts w:ascii="Open Sans" w:eastAsia="Calibri Light" w:hAnsi="Open Sans" w:cs="Calibri Light"/>
          <w:b/>
          <w:bCs/>
          <w:lang w:val="fr-FR" w:eastAsia="it-IT" w:bidi="it-IT"/>
        </w:rPr>
        <w:t>ission</w:t>
      </w:r>
    </w:p>
    <w:p w14:paraId="1C391C6F" w14:textId="6EE6509B" w:rsidR="00B5133C" w:rsidRDefault="00AF27EA" w:rsidP="00AF27EA">
      <w:pPr>
        <w:widowControl w:val="0"/>
        <w:autoSpaceDE w:val="0"/>
        <w:autoSpaceDN w:val="0"/>
        <w:spacing w:before="120" w:after="120" w:line="240" w:lineRule="auto"/>
        <w:jc w:val="both"/>
        <w:rPr>
          <w:rFonts w:ascii="Open Sans" w:eastAsia="Calibri Light" w:hAnsi="Open Sans" w:cs="Calibri Light"/>
          <w:lang w:val="fr-FR" w:eastAsia="it-IT" w:bidi="it-IT"/>
        </w:rPr>
      </w:pPr>
      <w:r w:rsidRPr="00AF27EA">
        <w:rPr>
          <w:rFonts w:ascii="Open Sans" w:eastAsia="Calibri Light" w:hAnsi="Open Sans" w:cs="Calibri Light"/>
          <w:lang w:val="fr-FR" w:eastAsia="it-IT" w:bidi="it-IT"/>
        </w:rPr>
        <w:t>Les experts sélectionnés devront fournir ponctuellement des prestations de conseil spécialisé en faveur d’un nombre limité d’entreprises de la zone de coopération, sélectionnées par les partenaires du projet.</w:t>
      </w:r>
      <w:r>
        <w:rPr>
          <w:rFonts w:ascii="Open Sans" w:eastAsia="Calibri Light" w:hAnsi="Open Sans" w:cs="Calibri Light"/>
          <w:lang w:val="fr-FR" w:eastAsia="it-IT" w:bidi="it-IT"/>
        </w:rPr>
        <w:t xml:space="preserve"> </w:t>
      </w:r>
      <w:r w:rsidRPr="00AF27EA">
        <w:rPr>
          <w:rFonts w:ascii="Open Sans" w:eastAsia="Calibri Light" w:hAnsi="Open Sans" w:cs="Calibri Light"/>
          <w:lang w:val="fr-FR" w:eastAsia="it-IT" w:bidi="it-IT"/>
        </w:rPr>
        <w:t>Les compétences requises pour la fourniture des services indiqués à l'article 2, sont les suivantes :</w:t>
      </w:r>
    </w:p>
    <w:p w14:paraId="68C97DE3" w14:textId="6BE083E7" w:rsidR="00AF27EA" w:rsidRDefault="00AF27EA" w:rsidP="00AF27EA">
      <w:pPr>
        <w:widowControl w:val="0"/>
        <w:autoSpaceDE w:val="0"/>
        <w:autoSpaceDN w:val="0"/>
        <w:spacing w:before="120" w:after="120" w:line="240" w:lineRule="auto"/>
        <w:jc w:val="both"/>
        <w:rPr>
          <w:rFonts w:ascii="Open Sans" w:eastAsia="Calibri Light" w:hAnsi="Open Sans" w:cs="Calibri Light"/>
          <w:lang w:val="fr-FR" w:eastAsia="it-IT" w:bidi="it-IT"/>
        </w:rPr>
      </w:pPr>
      <w:r w:rsidRPr="00847B0D">
        <w:rPr>
          <w:rFonts w:ascii="Open Sans" w:eastAsia="Calibri Light" w:hAnsi="Open Sans" w:cs="Calibri Light"/>
          <w:lang w:val="fr-FR" w:eastAsia="it-IT" w:bidi="it-IT"/>
        </w:rPr>
        <w:t xml:space="preserve">COMPÉTENCES TRANSVERSALES COMMUNES POUR LE PARCOURS DE </w:t>
      </w:r>
      <w:r w:rsidR="00847B0D" w:rsidRPr="00847B0D">
        <w:rPr>
          <w:rFonts w:ascii="Open Sans" w:eastAsia="Calibri Light" w:hAnsi="Open Sans" w:cs="Calibri Light"/>
          <w:lang w:val="fr-FR" w:eastAsia="it-IT" w:bidi="it-IT"/>
        </w:rPr>
        <w:t>TUTORAT :</w:t>
      </w:r>
    </w:p>
    <w:p w14:paraId="49A1B482" w14:textId="7862F8B2" w:rsidR="00AF27EA" w:rsidRDefault="00AF27EA" w:rsidP="00AF27EA">
      <w:pPr>
        <w:pStyle w:val="Paragrafoelenco"/>
        <w:widowControl w:val="0"/>
        <w:numPr>
          <w:ilvl w:val="0"/>
          <w:numId w:val="4"/>
        </w:numPr>
        <w:autoSpaceDE w:val="0"/>
        <w:autoSpaceDN w:val="0"/>
        <w:spacing w:before="120" w:after="120" w:line="240" w:lineRule="auto"/>
        <w:jc w:val="both"/>
        <w:rPr>
          <w:rFonts w:ascii="Open Sans" w:eastAsia="Calibri Light" w:hAnsi="Open Sans" w:cs="Calibri Light"/>
          <w:lang w:val="fr-FR" w:eastAsia="it-IT" w:bidi="it-IT"/>
        </w:rPr>
      </w:pPr>
      <w:r w:rsidRPr="00AF27EA">
        <w:rPr>
          <w:rFonts w:ascii="Open Sans" w:eastAsia="Calibri Light" w:hAnsi="Open Sans" w:cs="Calibri Light"/>
          <w:lang w:val="fr-FR" w:eastAsia="it-IT" w:bidi="it-IT"/>
        </w:rPr>
        <w:t>Connaissance approfondie des politiques, programmes et réglementations qui soutiennent l'économie circulaire ;</w:t>
      </w:r>
    </w:p>
    <w:p w14:paraId="07EBBEF3" w14:textId="29C34CFF" w:rsidR="00B23E55" w:rsidRDefault="00B23E55" w:rsidP="00AF27EA">
      <w:pPr>
        <w:pStyle w:val="Paragrafoelenco"/>
        <w:widowControl w:val="0"/>
        <w:numPr>
          <w:ilvl w:val="0"/>
          <w:numId w:val="4"/>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Connaissance approfondie des concepts des piliers de l’économie circulaire (approvisionnement durable, écoconception, écologie industrielle et territoriale, économie de la fonctionnalité, consommation responsable, allongement de la durée d’usage, recyclage)</w:t>
      </w:r>
      <w:r w:rsidR="00847B0D">
        <w:rPr>
          <w:rFonts w:ascii="Open Sans" w:eastAsia="Calibri Light" w:hAnsi="Open Sans" w:cs="Calibri Light"/>
          <w:lang w:val="fr-FR" w:eastAsia="it-IT" w:bidi="it-IT"/>
        </w:rPr>
        <w:t> ;</w:t>
      </w:r>
    </w:p>
    <w:p w14:paraId="6F86D0F5" w14:textId="45F2B67C" w:rsidR="00AF27EA" w:rsidRDefault="00AF27EA" w:rsidP="00AF27EA">
      <w:pPr>
        <w:pStyle w:val="Paragrafoelenco"/>
        <w:widowControl w:val="0"/>
        <w:numPr>
          <w:ilvl w:val="0"/>
          <w:numId w:val="4"/>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C</w:t>
      </w:r>
      <w:r w:rsidRPr="00AF27EA">
        <w:rPr>
          <w:rFonts w:ascii="Open Sans" w:eastAsia="Calibri Light" w:hAnsi="Open Sans" w:cs="Calibri Light"/>
          <w:lang w:val="fr-FR" w:eastAsia="it-IT" w:bidi="it-IT"/>
        </w:rPr>
        <w:t>réation ou gestion de process visant à réduire</w:t>
      </w:r>
      <w:r w:rsidR="004F6D7D">
        <w:rPr>
          <w:rFonts w:ascii="Open Sans" w:eastAsia="Calibri Light" w:hAnsi="Open Sans" w:cs="Calibri Light"/>
          <w:lang w:val="fr-FR" w:eastAsia="it-IT" w:bidi="it-IT"/>
        </w:rPr>
        <w:t xml:space="preserve"> la quantité de</w:t>
      </w:r>
      <w:r w:rsidRPr="00AF27EA">
        <w:rPr>
          <w:rFonts w:ascii="Open Sans" w:eastAsia="Calibri Light" w:hAnsi="Open Sans" w:cs="Calibri Light"/>
          <w:lang w:val="fr-FR" w:eastAsia="it-IT" w:bidi="it-IT"/>
        </w:rPr>
        <w:t xml:space="preserve"> déchets</w:t>
      </w:r>
      <w:r w:rsidR="004F6D7D">
        <w:rPr>
          <w:rFonts w:ascii="Open Sans" w:eastAsia="Calibri Light" w:hAnsi="Open Sans" w:cs="Calibri Light"/>
          <w:lang w:val="fr-FR" w:eastAsia="it-IT" w:bidi="it-IT"/>
        </w:rPr>
        <w:t xml:space="preserve"> produits</w:t>
      </w:r>
      <w:r w:rsidRPr="00AF27EA">
        <w:rPr>
          <w:rFonts w:ascii="Open Sans" w:eastAsia="Calibri Light" w:hAnsi="Open Sans" w:cs="Calibri Light"/>
          <w:lang w:val="fr-FR" w:eastAsia="it-IT" w:bidi="it-IT"/>
        </w:rPr>
        <w:t xml:space="preserve"> ou à les réintroduire dans</w:t>
      </w:r>
      <w:r w:rsidR="009A42FD">
        <w:rPr>
          <w:rFonts w:ascii="Open Sans" w:eastAsia="Calibri Light" w:hAnsi="Open Sans" w:cs="Calibri Light"/>
          <w:lang w:val="fr-FR" w:eastAsia="it-IT" w:bidi="it-IT"/>
        </w:rPr>
        <w:t xml:space="preserve"> </w:t>
      </w:r>
      <w:r w:rsidR="004F6D7D">
        <w:rPr>
          <w:rFonts w:ascii="Open Sans" w:eastAsia="Calibri Light" w:hAnsi="Open Sans" w:cs="Calibri Light"/>
          <w:lang w:val="fr-FR" w:eastAsia="it-IT" w:bidi="it-IT"/>
        </w:rPr>
        <w:t>une nouvelle filière</w:t>
      </w:r>
      <w:r w:rsidR="009A42FD">
        <w:rPr>
          <w:rFonts w:ascii="Open Sans" w:eastAsia="Calibri Light" w:hAnsi="Open Sans" w:cs="Calibri Light"/>
          <w:lang w:val="fr-FR" w:eastAsia="it-IT" w:bidi="it-IT"/>
        </w:rPr>
        <w:t xml:space="preserve"> </w:t>
      </w:r>
      <w:r w:rsidRPr="00AF27EA">
        <w:rPr>
          <w:rFonts w:ascii="Open Sans" w:eastAsia="Calibri Light" w:hAnsi="Open Sans" w:cs="Calibri Light"/>
          <w:lang w:val="fr-FR" w:eastAsia="it-IT" w:bidi="it-IT"/>
        </w:rPr>
        <w:t>;</w:t>
      </w:r>
    </w:p>
    <w:p w14:paraId="2DA11EE9" w14:textId="4E1B6B65" w:rsidR="00AF27EA" w:rsidRDefault="00AF27EA" w:rsidP="00AF27EA">
      <w:pPr>
        <w:pStyle w:val="Paragrafoelenco"/>
        <w:widowControl w:val="0"/>
        <w:numPr>
          <w:ilvl w:val="0"/>
          <w:numId w:val="4"/>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C</w:t>
      </w:r>
      <w:r w:rsidRPr="00AF27EA">
        <w:rPr>
          <w:rFonts w:ascii="Open Sans" w:eastAsia="Calibri Light" w:hAnsi="Open Sans" w:cs="Calibri Light"/>
          <w:lang w:val="fr-FR" w:eastAsia="it-IT" w:bidi="it-IT"/>
        </w:rPr>
        <w:t xml:space="preserve">réation ou gestion de process pour gérer et recycler les déchets ou les réintroduire dans </w:t>
      </w:r>
      <w:r w:rsidR="004F6D7D">
        <w:rPr>
          <w:rFonts w:ascii="Open Sans" w:eastAsia="Calibri Light" w:hAnsi="Open Sans" w:cs="Calibri Light"/>
          <w:lang w:val="fr-FR" w:eastAsia="it-IT" w:bidi="it-IT"/>
        </w:rPr>
        <w:t>une nouvelle filière</w:t>
      </w:r>
      <w:r w:rsidRPr="00AF27EA">
        <w:rPr>
          <w:rFonts w:ascii="Open Sans" w:eastAsia="Calibri Light" w:hAnsi="Open Sans" w:cs="Calibri Light"/>
          <w:lang w:val="fr-FR" w:eastAsia="it-IT" w:bidi="it-IT"/>
        </w:rPr>
        <w:t xml:space="preserve"> ;</w:t>
      </w:r>
    </w:p>
    <w:p w14:paraId="78BAD9F3" w14:textId="0CF3D889" w:rsidR="00AF27EA" w:rsidRDefault="00AF27EA" w:rsidP="00AF27EA">
      <w:pPr>
        <w:pStyle w:val="Paragrafoelenco"/>
        <w:widowControl w:val="0"/>
        <w:numPr>
          <w:ilvl w:val="0"/>
          <w:numId w:val="4"/>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C</w:t>
      </w:r>
      <w:r w:rsidRPr="00AF27EA">
        <w:rPr>
          <w:rFonts w:ascii="Open Sans" w:eastAsia="Calibri Light" w:hAnsi="Open Sans" w:cs="Calibri Light"/>
          <w:lang w:val="fr-FR" w:eastAsia="it-IT" w:bidi="it-IT"/>
        </w:rPr>
        <w:t>réation ou gestion de process de partage ou de prêt de produits ou de services ;</w:t>
      </w:r>
    </w:p>
    <w:p w14:paraId="1B770728" w14:textId="01C6C741" w:rsidR="00AF27EA" w:rsidRDefault="00AF27EA" w:rsidP="00AF27EA">
      <w:pPr>
        <w:pStyle w:val="Paragrafoelenco"/>
        <w:widowControl w:val="0"/>
        <w:numPr>
          <w:ilvl w:val="0"/>
          <w:numId w:val="4"/>
        </w:numPr>
        <w:autoSpaceDE w:val="0"/>
        <w:autoSpaceDN w:val="0"/>
        <w:spacing w:before="120" w:after="120" w:line="240" w:lineRule="auto"/>
        <w:jc w:val="both"/>
        <w:rPr>
          <w:rFonts w:ascii="Open Sans" w:eastAsia="Calibri Light" w:hAnsi="Open Sans" w:cs="Calibri Light"/>
          <w:lang w:val="fr-FR" w:eastAsia="it-IT" w:bidi="it-IT"/>
        </w:rPr>
      </w:pPr>
      <w:r w:rsidRPr="00AF27EA">
        <w:rPr>
          <w:rFonts w:ascii="Open Sans" w:eastAsia="Calibri Light" w:hAnsi="Open Sans" w:cs="Calibri Light"/>
          <w:lang w:val="fr-FR" w:eastAsia="it-IT" w:bidi="it-IT"/>
        </w:rPr>
        <w:t>Création ou gestion de process de réparation ou de reconditionnement de</w:t>
      </w:r>
      <w:r>
        <w:rPr>
          <w:rFonts w:ascii="Open Sans" w:eastAsia="Calibri Light" w:hAnsi="Open Sans" w:cs="Calibri Light"/>
          <w:lang w:val="fr-FR" w:eastAsia="it-IT" w:bidi="it-IT"/>
        </w:rPr>
        <w:t>s</w:t>
      </w:r>
      <w:r w:rsidRPr="00AF27EA">
        <w:rPr>
          <w:rFonts w:ascii="Open Sans" w:eastAsia="Calibri Light" w:hAnsi="Open Sans" w:cs="Calibri Light"/>
          <w:lang w:val="fr-FR" w:eastAsia="it-IT" w:bidi="it-IT"/>
        </w:rPr>
        <w:t xml:space="preserve"> produits</w:t>
      </w:r>
      <w:r>
        <w:rPr>
          <w:rFonts w:ascii="Open Sans" w:eastAsia="Calibri Light" w:hAnsi="Open Sans" w:cs="Calibri Light"/>
          <w:lang w:val="fr-FR" w:eastAsia="it-IT" w:bidi="it-IT"/>
        </w:rPr>
        <w:t> ;</w:t>
      </w:r>
    </w:p>
    <w:p w14:paraId="21480846" w14:textId="12F5E4B4" w:rsidR="00AF27EA" w:rsidRDefault="00AF27EA" w:rsidP="00AF27EA">
      <w:pPr>
        <w:pStyle w:val="Paragrafoelenco"/>
        <w:widowControl w:val="0"/>
        <w:numPr>
          <w:ilvl w:val="0"/>
          <w:numId w:val="4"/>
        </w:numPr>
        <w:autoSpaceDE w:val="0"/>
        <w:autoSpaceDN w:val="0"/>
        <w:spacing w:before="120" w:after="120" w:line="240" w:lineRule="auto"/>
        <w:jc w:val="both"/>
        <w:rPr>
          <w:rFonts w:ascii="Open Sans" w:eastAsia="Calibri Light" w:hAnsi="Open Sans" w:cs="Calibri Light"/>
          <w:lang w:val="fr-FR" w:eastAsia="it-IT" w:bidi="it-IT"/>
        </w:rPr>
      </w:pPr>
      <w:r w:rsidRPr="00AF27EA">
        <w:rPr>
          <w:rFonts w:ascii="Open Sans" w:eastAsia="Calibri Light" w:hAnsi="Open Sans" w:cs="Calibri Light"/>
          <w:lang w:val="fr-FR" w:eastAsia="it-IT" w:bidi="it-IT"/>
        </w:rPr>
        <w:t>Création de plans de marketing et de communication pour le développement durable</w:t>
      </w:r>
      <w:r>
        <w:rPr>
          <w:rFonts w:ascii="Open Sans" w:eastAsia="Calibri Light" w:hAnsi="Open Sans" w:cs="Calibri Light"/>
          <w:lang w:val="fr-FR" w:eastAsia="it-IT" w:bidi="it-IT"/>
        </w:rPr>
        <w:t>.</w:t>
      </w:r>
    </w:p>
    <w:p w14:paraId="1DF398F3" w14:textId="77777777" w:rsidR="00AF27EA" w:rsidRDefault="00AF27EA" w:rsidP="00AF27EA">
      <w:pPr>
        <w:widowControl w:val="0"/>
        <w:autoSpaceDE w:val="0"/>
        <w:autoSpaceDN w:val="0"/>
        <w:spacing w:before="120" w:after="120" w:line="240" w:lineRule="auto"/>
        <w:jc w:val="both"/>
        <w:rPr>
          <w:rFonts w:ascii="Open Sans" w:eastAsia="Calibri Light" w:hAnsi="Open Sans" w:cs="Calibri Light"/>
          <w:lang w:val="fr-FR" w:eastAsia="it-IT" w:bidi="it-IT"/>
        </w:rPr>
      </w:pPr>
      <w:r w:rsidRPr="00AF27EA">
        <w:rPr>
          <w:rFonts w:ascii="Open Sans" w:eastAsia="Calibri Light" w:hAnsi="Open Sans" w:cs="Calibri Light"/>
          <w:lang w:val="fr-FR" w:eastAsia="it-IT" w:bidi="it-IT"/>
        </w:rPr>
        <w:t>COMPÉTENCES TRANSVERSALES COMMUNES POUR LE PARCOURS DE</w:t>
      </w:r>
      <w:r>
        <w:rPr>
          <w:rFonts w:ascii="Open Sans" w:eastAsia="Calibri Light" w:hAnsi="Open Sans" w:cs="Calibri Light"/>
          <w:lang w:val="fr-FR" w:eastAsia="it-IT" w:bidi="it-IT"/>
        </w:rPr>
        <w:t xml:space="preserve"> COACHING</w:t>
      </w:r>
    </w:p>
    <w:p w14:paraId="752E5DD6" w14:textId="297A0967" w:rsidR="00AF27EA" w:rsidRDefault="00AF27EA" w:rsidP="00AF27EA">
      <w:pPr>
        <w:pStyle w:val="Paragrafoelenco"/>
        <w:widowControl w:val="0"/>
        <w:numPr>
          <w:ilvl w:val="0"/>
          <w:numId w:val="5"/>
        </w:numPr>
        <w:autoSpaceDE w:val="0"/>
        <w:autoSpaceDN w:val="0"/>
        <w:spacing w:before="120" w:after="120" w:line="240" w:lineRule="auto"/>
        <w:jc w:val="both"/>
        <w:rPr>
          <w:rFonts w:ascii="Open Sans" w:eastAsia="Calibri Light" w:hAnsi="Open Sans" w:cs="Calibri Light"/>
          <w:lang w:val="fr-FR" w:eastAsia="it-IT" w:bidi="it-IT"/>
        </w:rPr>
      </w:pPr>
      <w:r w:rsidRPr="00AF27EA">
        <w:rPr>
          <w:rFonts w:ascii="Open Sans" w:eastAsia="Calibri Light" w:hAnsi="Open Sans" w:cs="Calibri Light"/>
          <w:lang w:val="fr-FR" w:eastAsia="it-IT" w:bidi="it-IT"/>
        </w:rPr>
        <w:t>Accompagnement à la création/au développement d'entreprises circulaires/durables ;</w:t>
      </w:r>
    </w:p>
    <w:p w14:paraId="49C76BB7" w14:textId="43B646A5" w:rsidR="00AF27EA" w:rsidRDefault="0016795D" w:rsidP="00AF27EA">
      <w:pPr>
        <w:pStyle w:val="Paragrafoelenco"/>
        <w:widowControl w:val="0"/>
        <w:numPr>
          <w:ilvl w:val="0"/>
          <w:numId w:val="5"/>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A</w:t>
      </w:r>
      <w:r w:rsidRPr="0016795D">
        <w:rPr>
          <w:rFonts w:ascii="Open Sans" w:eastAsia="Calibri Light" w:hAnsi="Open Sans" w:cs="Calibri Light"/>
          <w:lang w:val="fr-FR" w:eastAsia="it-IT" w:bidi="it-IT"/>
        </w:rPr>
        <w:t>ide à la préparation de</w:t>
      </w:r>
      <w:r w:rsidR="004F6D7D">
        <w:rPr>
          <w:rFonts w:ascii="Open Sans" w:eastAsia="Calibri Light" w:hAnsi="Open Sans" w:cs="Calibri Light"/>
          <w:lang w:val="fr-FR" w:eastAsia="it-IT" w:bidi="it-IT"/>
        </w:rPr>
        <w:t xml:space="preserve"> business</w:t>
      </w:r>
      <w:r w:rsidRPr="0016795D">
        <w:rPr>
          <w:rFonts w:ascii="Open Sans" w:eastAsia="Calibri Light" w:hAnsi="Open Sans" w:cs="Calibri Light"/>
          <w:lang w:val="fr-FR" w:eastAsia="it-IT" w:bidi="it-IT"/>
        </w:rPr>
        <w:t xml:space="preserve"> plans d'entreprise et à la planification/suivi des ressources financières et des tendances économico-financières ;</w:t>
      </w:r>
    </w:p>
    <w:p w14:paraId="0991D2C6" w14:textId="679E3D25" w:rsidR="0016795D" w:rsidRDefault="004F6D7D" w:rsidP="00AF27EA">
      <w:pPr>
        <w:pStyle w:val="Paragrafoelenco"/>
        <w:widowControl w:val="0"/>
        <w:numPr>
          <w:ilvl w:val="0"/>
          <w:numId w:val="5"/>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Gouvernance</w:t>
      </w:r>
      <w:r w:rsidRPr="0016795D">
        <w:rPr>
          <w:rFonts w:ascii="Open Sans" w:eastAsia="Calibri Light" w:hAnsi="Open Sans" w:cs="Calibri Light"/>
          <w:lang w:val="fr-FR" w:eastAsia="it-IT" w:bidi="it-IT"/>
        </w:rPr>
        <w:t xml:space="preserve"> </w:t>
      </w:r>
      <w:r w:rsidR="0016795D" w:rsidRPr="0016795D">
        <w:rPr>
          <w:rFonts w:ascii="Open Sans" w:eastAsia="Calibri Light" w:hAnsi="Open Sans" w:cs="Calibri Light"/>
          <w:lang w:val="fr-FR" w:eastAsia="it-IT" w:bidi="it-IT"/>
        </w:rPr>
        <w:t>de l'entreprise et sélection/gestion du personnel</w:t>
      </w:r>
      <w:r w:rsidR="0016795D">
        <w:rPr>
          <w:rFonts w:ascii="Open Sans" w:eastAsia="Calibri Light" w:hAnsi="Open Sans" w:cs="Calibri Light"/>
          <w:lang w:val="fr-FR" w:eastAsia="it-IT" w:bidi="it-IT"/>
        </w:rPr>
        <w:t> ;</w:t>
      </w:r>
    </w:p>
    <w:p w14:paraId="06E2358B" w14:textId="3AA733CA" w:rsidR="0016795D" w:rsidRDefault="0016795D" w:rsidP="0016795D">
      <w:pPr>
        <w:pStyle w:val="Paragrafoelenco"/>
        <w:widowControl w:val="0"/>
        <w:numPr>
          <w:ilvl w:val="0"/>
          <w:numId w:val="5"/>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Services juridiques sur les réglementations locales et nationales spécifiques liées à la fermeture des cycles de production</w:t>
      </w:r>
      <w:r>
        <w:rPr>
          <w:rFonts w:ascii="Open Sans" w:eastAsia="Calibri Light" w:hAnsi="Open Sans" w:cs="Calibri Light"/>
          <w:lang w:val="fr-FR" w:eastAsia="it-IT" w:bidi="it-IT"/>
        </w:rPr>
        <w:t> ;</w:t>
      </w:r>
    </w:p>
    <w:p w14:paraId="3B7A8F25" w14:textId="59A3D8C0" w:rsidR="0016795D" w:rsidRDefault="0016795D" w:rsidP="0016795D">
      <w:pPr>
        <w:pStyle w:val="Paragrafoelenco"/>
        <w:widowControl w:val="0"/>
        <w:numPr>
          <w:ilvl w:val="0"/>
          <w:numId w:val="5"/>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Aide à la préparation de plans et d'activités de communication et à la réalisation de présentations pitch</w:t>
      </w:r>
      <w:r>
        <w:rPr>
          <w:rFonts w:ascii="Open Sans" w:eastAsia="Calibri Light" w:hAnsi="Open Sans" w:cs="Calibri Light"/>
          <w:lang w:val="fr-FR" w:eastAsia="it-IT" w:bidi="it-IT"/>
        </w:rPr>
        <w:t> ;</w:t>
      </w:r>
    </w:p>
    <w:p w14:paraId="7DBF2FCA" w14:textId="1DE94F41" w:rsidR="0016795D" w:rsidRDefault="0016795D" w:rsidP="0016795D">
      <w:pPr>
        <w:pStyle w:val="Paragrafoelenco"/>
        <w:widowControl w:val="0"/>
        <w:numPr>
          <w:ilvl w:val="0"/>
          <w:numId w:val="5"/>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Assistance en matière de marketing et de communication dans le domaine du développement durable ;</w:t>
      </w:r>
    </w:p>
    <w:p w14:paraId="1A9226DD" w14:textId="65F6A49C" w:rsidR="0016795D" w:rsidRDefault="0016795D" w:rsidP="0016795D">
      <w:pPr>
        <w:pStyle w:val="Paragrafoelenco"/>
        <w:widowControl w:val="0"/>
        <w:numPr>
          <w:ilvl w:val="0"/>
          <w:numId w:val="5"/>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Accès aux sources de financement et aux programmes de recherche et de développement ;</w:t>
      </w:r>
    </w:p>
    <w:p w14:paraId="4215E930" w14:textId="2EA8DA2D" w:rsidR="0016795D" w:rsidRDefault="0016795D" w:rsidP="0016795D">
      <w:pPr>
        <w:pStyle w:val="Paragrafoelenco"/>
        <w:widowControl w:val="0"/>
        <w:numPr>
          <w:ilvl w:val="0"/>
          <w:numId w:val="5"/>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lastRenderedPageBreak/>
        <w:t>Activités de mise en réseau avec les institutions de recherche ;</w:t>
      </w:r>
    </w:p>
    <w:p w14:paraId="1EC6C385" w14:textId="3242B8EE" w:rsidR="0016795D" w:rsidRDefault="0016795D" w:rsidP="0016795D">
      <w:pPr>
        <w:pStyle w:val="Paragrafoelenco"/>
        <w:widowControl w:val="0"/>
        <w:numPr>
          <w:ilvl w:val="0"/>
          <w:numId w:val="5"/>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 xml:space="preserve">Tests avec utilisateurs finaux (par exemple, living </w:t>
      </w:r>
      <w:proofErr w:type="spellStart"/>
      <w:r w:rsidRPr="0016795D">
        <w:rPr>
          <w:rFonts w:ascii="Open Sans" w:eastAsia="Calibri Light" w:hAnsi="Open Sans" w:cs="Calibri Light"/>
          <w:lang w:val="fr-FR" w:eastAsia="it-IT" w:bidi="it-IT"/>
        </w:rPr>
        <w:t>lab</w:t>
      </w:r>
      <w:proofErr w:type="spellEnd"/>
      <w:r w:rsidRPr="0016795D">
        <w:rPr>
          <w:rFonts w:ascii="Open Sans" w:eastAsia="Calibri Light" w:hAnsi="Open Sans" w:cs="Calibri Light"/>
          <w:lang w:val="fr-FR" w:eastAsia="it-IT" w:bidi="it-IT"/>
        </w:rPr>
        <w:t>) ;</w:t>
      </w:r>
    </w:p>
    <w:p w14:paraId="44BD48F8" w14:textId="4A4285D4" w:rsidR="0016795D" w:rsidRDefault="0016795D" w:rsidP="0016795D">
      <w:pPr>
        <w:pStyle w:val="Paragrafoelenco"/>
        <w:widowControl w:val="0"/>
        <w:numPr>
          <w:ilvl w:val="0"/>
          <w:numId w:val="5"/>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Gestion de projet.</w:t>
      </w:r>
    </w:p>
    <w:p w14:paraId="7514F9AB" w14:textId="77777777" w:rsidR="007B2B85" w:rsidRDefault="007B2B85" w:rsidP="007B2B85">
      <w:pPr>
        <w:pStyle w:val="Paragrafoelenco"/>
        <w:widowControl w:val="0"/>
        <w:autoSpaceDE w:val="0"/>
        <w:autoSpaceDN w:val="0"/>
        <w:spacing w:before="120" w:after="120" w:line="240" w:lineRule="auto"/>
        <w:jc w:val="both"/>
        <w:rPr>
          <w:rFonts w:ascii="Open Sans" w:eastAsia="Calibri Light" w:hAnsi="Open Sans" w:cs="Calibri Light"/>
          <w:lang w:val="fr-FR" w:eastAsia="it-IT" w:bidi="it-IT"/>
        </w:rPr>
      </w:pPr>
    </w:p>
    <w:p w14:paraId="64396DFB" w14:textId="5A066E9F" w:rsidR="0016795D" w:rsidRDefault="0016795D" w:rsidP="0016795D">
      <w:pPr>
        <w:widowControl w:val="0"/>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COMPÉTENCES SPÉCIFIQUES POUR LE PARCOURS DE TUTORAT/COACHING</w:t>
      </w:r>
      <w:r w:rsidR="00BD5319">
        <w:rPr>
          <w:rFonts w:ascii="Open Sans" w:eastAsia="Calibri Light" w:hAnsi="Open Sans" w:cs="Calibri Light"/>
          <w:lang w:val="fr-FR" w:eastAsia="it-IT" w:bidi="it-IT"/>
        </w:rPr>
        <w:t> :</w:t>
      </w:r>
    </w:p>
    <w:p w14:paraId="43CEBB94" w14:textId="1C238236" w:rsidR="00BD5319" w:rsidRPr="00BF140D" w:rsidRDefault="00BD5319" w:rsidP="00BD5319">
      <w:pPr>
        <w:pStyle w:val="Paragrafoelenco"/>
        <w:widowControl w:val="0"/>
        <w:numPr>
          <w:ilvl w:val="0"/>
          <w:numId w:val="6"/>
        </w:numPr>
        <w:autoSpaceDE w:val="0"/>
        <w:autoSpaceDN w:val="0"/>
        <w:spacing w:before="120" w:after="120" w:line="240" w:lineRule="auto"/>
        <w:jc w:val="both"/>
        <w:rPr>
          <w:rFonts w:ascii="Open Sans" w:eastAsia="Calibri Light" w:hAnsi="Open Sans" w:cs="Calibri Light"/>
          <w:lang w:val="fr-FR" w:eastAsia="it-IT" w:bidi="it-IT"/>
        </w:rPr>
      </w:pPr>
      <w:r w:rsidRPr="00BF140D">
        <w:rPr>
          <w:rFonts w:ascii="Calibri" w:eastAsia="Calibri Light" w:hAnsi="Calibri" w:cs="Calibri"/>
          <w:lang w:val="fr-FR" w:eastAsia="it-IT" w:bidi="it-IT"/>
        </w:rPr>
        <w:t>É</w:t>
      </w:r>
      <w:r w:rsidRPr="00BF140D">
        <w:rPr>
          <w:rFonts w:ascii="Open Sans" w:eastAsia="Calibri Light" w:hAnsi="Open Sans" w:cs="Calibri Light"/>
          <w:lang w:val="fr-FR" w:eastAsia="it-IT" w:bidi="it-IT"/>
        </w:rPr>
        <w:t>co-conception de produits et de services ;</w:t>
      </w:r>
    </w:p>
    <w:p w14:paraId="19471DD2" w14:textId="1E20A0C5" w:rsidR="004F6D7D" w:rsidRPr="00BF140D" w:rsidRDefault="004F6D7D" w:rsidP="00BD5319">
      <w:pPr>
        <w:pStyle w:val="Paragrafoelenco"/>
        <w:widowControl w:val="0"/>
        <w:numPr>
          <w:ilvl w:val="0"/>
          <w:numId w:val="6"/>
        </w:numPr>
        <w:autoSpaceDE w:val="0"/>
        <w:autoSpaceDN w:val="0"/>
        <w:spacing w:before="120" w:after="120" w:line="240" w:lineRule="auto"/>
        <w:jc w:val="both"/>
        <w:rPr>
          <w:rFonts w:ascii="Open Sans" w:eastAsia="Calibri Light" w:hAnsi="Open Sans" w:cs="Calibri Light"/>
          <w:lang w:val="fr-FR" w:eastAsia="it-IT" w:bidi="it-IT"/>
        </w:rPr>
      </w:pPr>
      <w:r w:rsidRPr="00BF140D">
        <w:rPr>
          <w:rFonts w:ascii="Open Sans" w:eastAsia="Calibri Light" w:hAnsi="Open Sans" w:cs="Calibri Light"/>
          <w:lang w:val="fr-FR" w:eastAsia="it-IT" w:bidi="it-IT"/>
        </w:rPr>
        <w:t>Economie de la fonctionnalité</w:t>
      </w:r>
    </w:p>
    <w:p w14:paraId="4410B316" w14:textId="5FBBF55E" w:rsidR="00BD5319" w:rsidRPr="00BF140D" w:rsidRDefault="00BD5319" w:rsidP="00BD5319">
      <w:pPr>
        <w:pStyle w:val="Paragrafoelenco"/>
        <w:widowControl w:val="0"/>
        <w:numPr>
          <w:ilvl w:val="0"/>
          <w:numId w:val="6"/>
        </w:numPr>
        <w:autoSpaceDE w:val="0"/>
        <w:autoSpaceDN w:val="0"/>
        <w:spacing w:before="120" w:after="120" w:line="240" w:lineRule="auto"/>
        <w:jc w:val="both"/>
        <w:rPr>
          <w:rFonts w:ascii="Open Sans" w:eastAsia="Calibri Light" w:hAnsi="Open Sans" w:cs="Calibri Light"/>
          <w:lang w:val="fr-FR" w:eastAsia="it-IT" w:bidi="it-IT"/>
        </w:rPr>
      </w:pPr>
      <w:r w:rsidRPr="00BF140D">
        <w:rPr>
          <w:rFonts w:ascii="Open Sans" w:eastAsia="Calibri Light" w:hAnsi="Open Sans" w:cs="Calibri Light"/>
          <w:lang w:val="fr-FR" w:eastAsia="it-IT" w:bidi="it-IT"/>
        </w:rPr>
        <w:t>Biotechnologies bleues et vertes ;</w:t>
      </w:r>
    </w:p>
    <w:p w14:paraId="48C0EDB1" w14:textId="0A9DE91C" w:rsidR="00BD5319" w:rsidRPr="00BF140D" w:rsidRDefault="00BD5319" w:rsidP="00BD5319">
      <w:pPr>
        <w:pStyle w:val="Paragrafoelenco"/>
        <w:widowControl w:val="0"/>
        <w:numPr>
          <w:ilvl w:val="0"/>
          <w:numId w:val="6"/>
        </w:numPr>
        <w:autoSpaceDE w:val="0"/>
        <w:autoSpaceDN w:val="0"/>
        <w:spacing w:before="120" w:after="120" w:line="240" w:lineRule="auto"/>
        <w:jc w:val="both"/>
        <w:rPr>
          <w:rFonts w:ascii="Open Sans" w:eastAsia="Calibri Light" w:hAnsi="Open Sans" w:cs="Calibri Light"/>
          <w:lang w:val="fr-FR" w:eastAsia="it-IT" w:bidi="it-IT"/>
        </w:rPr>
      </w:pPr>
      <w:r w:rsidRPr="00BF140D">
        <w:rPr>
          <w:rFonts w:ascii="Open Sans" w:eastAsia="Calibri Light" w:hAnsi="Open Sans" w:cs="Calibri Light"/>
          <w:lang w:val="fr-FR" w:eastAsia="it-IT" w:bidi="it-IT"/>
        </w:rPr>
        <w:t>Chimie/pharmaceutique dans les domaines de l’extraction et de la formulation ;</w:t>
      </w:r>
    </w:p>
    <w:p w14:paraId="4A330249" w14:textId="273418EB" w:rsidR="00F06A99" w:rsidRPr="00BF140D" w:rsidRDefault="00F06A99" w:rsidP="00F06A99">
      <w:pPr>
        <w:pStyle w:val="Paragrafoelenco"/>
        <w:numPr>
          <w:ilvl w:val="0"/>
          <w:numId w:val="6"/>
        </w:numPr>
        <w:jc w:val="both"/>
        <w:rPr>
          <w:rFonts w:ascii="Open Sans" w:hAnsi="Open Sans" w:cs="Open Sans"/>
          <w:lang w:val="fr-FR"/>
        </w:rPr>
      </w:pPr>
      <w:r w:rsidRPr="00BF140D">
        <w:rPr>
          <w:rFonts w:ascii="Open Sans" w:hAnsi="Open Sans" w:cs="Open Sans"/>
          <w:lang w:val="fr-FR"/>
        </w:rPr>
        <w:t>Énergies renouvelables ;</w:t>
      </w:r>
    </w:p>
    <w:p w14:paraId="21EB876F" w14:textId="5E5CCEE8" w:rsidR="00F06A99" w:rsidRPr="00BF140D" w:rsidRDefault="00F06A99" w:rsidP="00F06A99">
      <w:pPr>
        <w:pStyle w:val="Paragrafoelenco"/>
        <w:numPr>
          <w:ilvl w:val="0"/>
          <w:numId w:val="6"/>
        </w:numPr>
        <w:jc w:val="both"/>
        <w:rPr>
          <w:rFonts w:ascii="Open Sans" w:hAnsi="Open Sans" w:cs="Open Sans"/>
          <w:lang w:val="fr-FR"/>
        </w:rPr>
      </w:pPr>
      <w:r w:rsidRPr="00BF140D">
        <w:rPr>
          <w:rFonts w:ascii="Open Sans" w:hAnsi="Open Sans" w:cs="Open Sans"/>
          <w:lang w:val="fr-FR"/>
        </w:rPr>
        <w:t>Technologies numériques ;</w:t>
      </w:r>
    </w:p>
    <w:p w14:paraId="1442EE06" w14:textId="5273BE61" w:rsidR="00F06A99" w:rsidRPr="00BF140D" w:rsidRDefault="00F06A99" w:rsidP="00F06A99">
      <w:pPr>
        <w:pStyle w:val="Paragrafoelenco"/>
        <w:numPr>
          <w:ilvl w:val="0"/>
          <w:numId w:val="6"/>
        </w:numPr>
        <w:jc w:val="both"/>
        <w:rPr>
          <w:rFonts w:ascii="Open Sans" w:hAnsi="Open Sans" w:cs="Open Sans"/>
          <w:lang w:val="fr-FR"/>
        </w:rPr>
      </w:pPr>
      <w:r w:rsidRPr="00BF140D">
        <w:rPr>
          <w:rFonts w:ascii="Open Sans" w:hAnsi="Open Sans" w:cs="Open Sans"/>
          <w:lang w:val="fr-FR"/>
        </w:rPr>
        <w:t>Robotique, automatisation, intelligence artificielle ;</w:t>
      </w:r>
    </w:p>
    <w:p w14:paraId="3D5B6256" w14:textId="09604C8B" w:rsidR="00F06A99" w:rsidRPr="00BF140D" w:rsidRDefault="00F06A99" w:rsidP="00F06A99">
      <w:pPr>
        <w:pStyle w:val="Paragrafoelenco"/>
        <w:numPr>
          <w:ilvl w:val="0"/>
          <w:numId w:val="6"/>
        </w:numPr>
        <w:jc w:val="both"/>
        <w:rPr>
          <w:rFonts w:ascii="Open Sans" w:hAnsi="Open Sans" w:cs="Open Sans"/>
          <w:lang w:val="fr-FR"/>
        </w:rPr>
      </w:pPr>
      <w:r w:rsidRPr="00BF140D">
        <w:rPr>
          <w:rFonts w:ascii="Open Sans" w:hAnsi="Open Sans" w:cs="Open Sans"/>
          <w:lang w:val="fr-FR"/>
        </w:rPr>
        <w:t>Gestion et marketing de l’économie circulaire ;</w:t>
      </w:r>
    </w:p>
    <w:p w14:paraId="67049942" w14:textId="7F56E541" w:rsidR="00BD5319" w:rsidRPr="00BF140D" w:rsidRDefault="00F06A99" w:rsidP="00BD5319">
      <w:pPr>
        <w:pStyle w:val="Paragrafoelenco"/>
        <w:widowControl w:val="0"/>
        <w:numPr>
          <w:ilvl w:val="0"/>
          <w:numId w:val="6"/>
        </w:numPr>
        <w:autoSpaceDE w:val="0"/>
        <w:autoSpaceDN w:val="0"/>
        <w:spacing w:before="120" w:after="120" w:line="240" w:lineRule="auto"/>
        <w:jc w:val="both"/>
        <w:rPr>
          <w:rFonts w:ascii="Open Sans" w:eastAsia="Calibri Light" w:hAnsi="Open Sans" w:cs="Calibri Light"/>
          <w:lang w:val="fr-FR" w:eastAsia="it-IT" w:bidi="it-IT"/>
        </w:rPr>
      </w:pPr>
      <w:r w:rsidRPr="00BF140D">
        <w:rPr>
          <w:rFonts w:ascii="Open Sans" w:eastAsia="Calibri Light" w:hAnsi="Open Sans" w:cs="Calibri Light"/>
          <w:lang w:val="fr-FR" w:eastAsia="it-IT" w:bidi="it-IT"/>
        </w:rPr>
        <w:t>Tourisme durable ;</w:t>
      </w:r>
    </w:p>
    <w:p w14:paraId="43A5EAC5" w14:textId="1C2921F4" w:rsidR="00F06A99" w:rsidRPr="00BF140D" w:rsidRDefault="00F06A99" w:rsidP="00BD5319">
      <w:pPr>
        <w:pStyle w:val="Paragrafoelenco"/>
        <w:widowControl w:val="0"/>
        <w:numPr>
          <w:ilvl w:val="0"/>
          <w:numId w:val="6"/>
        </w:numPr>
        <w:autoSpaceDE w:val="0"/>
        <w:autoSpaceDN w:val="0"/>
        <w:spacing w:before="120" w:after="120" w:line="240" w:lineRule="auto"/>
        <w:jc w:val="both"/>
        <w:rPr>
          <w:rFonts w:ascii="Open Sans" w:eastAsia="Calibri Light" w:hAnsi="Open Sans" w:cs="Calibri Light"/>
          <w:lang w:val="fr-FR" w:eastAsia="it-IT" w:bidi="it-IT"/>
        </w:rPr>
      </w:pPr>
      <w:r w:rsidRPr="00BF140D">
        <w:rPr>
          <w:rFonts w:ascii="Open Sans" w:eastAsia="Calibri Light" w:hAnsi="Open Sans" w:cs="Calibri Light"/>
          <w:lang w:val="fr-FR" w:eastAsia="it-IT" w:bidi="it-IT"/>
        </w:rPr>
        <w:t>Nautisme.</w:t>
      </w:r>
    </w:p>
    <w:p w14:paraId="710850EC" w14:textId="65735D71" w:rsidR="00F06A99" w:rsidRDefault="00F06A99" w:rsidP="00F06A99">
      <w:pPr>
        <w:widowControl w:val="0"/>
        <w:autoSpaceDE w:val="0"/>
        <w:autoSpaceDN w:val="0"/>
        <w:spacing w:before="120" w:after="120" w:line="240" w:lineRule="auto"/>
        <w:jc w:val="both"/>
        <w:rPr>
          <w:rFonts w:ascii="Open Sans" w:eastAsia="Calibri Light" w:hAnsi="Open Sans" w:cs="Calibri Light"/>
          <w:b/>
          <w:bCs/>
          <w:lang w:val="fr-FR" w:eastAsia="it-IT" w:bidi="it-IT"/>
        </w:rPr>
      </w:pPr>
      <w:r w:rsidRPr="00F06A99">
        <w:rPr>
          <w:rFonts w:ascii="Open Sans" w:eastAsia="Calibri Light" w:hAnsi="Open Sans" w:cs="Calibri Light"/>
          <w:b/>
          <w:bCs/>
          <w:lang w:val="fr-FR" w:eastAsia="it-IT" w:bidi="it-IT"/>
        </w:rPr>
        <w:t xml:space="preserve">ART.4 </w:t>
      </w:r>
      <w:r w:rsidR="00F64EAA">
        <w:rPr>
          <w:rFonts w:ascii="Open Sans" w:eastAsia="Calibri Light" w:hAnsi="Open Sans" w:cs="Calibri Light"/>
          <w:b/>
          <w:bCs/>
          <w:lang w:val="fr-FR" w:eastAsia="it-IT" w:bidi="it-IT"/>
        </w:rPr>
        <w:t>Conditions d’inscription</w:t>
      </w:r>
    </w:p>
    <w:p w14:paraId="64B8B8F1" w14:textId="627A9AFE" w:rsidR="00BF140D" w:rsidRPr="00BF140D" w:rsidRDefault="000B1B1D" w:rsidP="00BF140D">
      <w:pPr>
        <w:widowControl w:val="0"/>
        <w:autoSpaceDE w:val="0"/>
        <w:autoSpaceDN w:val="0"/>
        <w:spacing w:before="120" w:after="120" w:line="240" w:lineRule="auto"/>
        <w:jc w:val="both"/>
        <w:rPr>
          <w:rFonts w:ascii="Open Sans" w:eastAsia="Calibri Light" w:hAnsi="Open Sans" w:cs="Calibri Light"/>
          <w:lang w:val="fr-FR" w:eastAsia="it-IT" w:bidi="it-IT"/>
        </w:rPr>
      </w:pPr>
      <w:r w:rsidRPr="00BF140D">
        <w:rPr>
          <w:rFonts w:ascii="Open Sans" w:eastAsia="Calibri Light" w:hAnsi="Open Sans" w:cs="Calibri Light"/>
          <w:lang w:val="fr-FR" w:eastAsia="it-IT" w:bidi="it-IT"/>
        </w:rPr>
        <w:t>Peuvent prétendre à l’inscription sur la liste d’expert</w:t>
      </w:r>
      <w:r w:rsidR="007B2B85">
        <w:rPr>
          <w:rFonts w:ascii="Open Sans" w:eastAsia="Calibri Light" w:hAnsi="Open Sans" w:cs="Calibri Light"/>
          <w:lang w:val="fr-FR" w:eastAsia="it-IT" w:bidi="it-IT"/>
        </w:rPr>
        <w:t xml:space="preserve">s </w:t>
      </w:r>
      <w:r w:rsidRPr="00BF140D">
        <w:rPr>
          <w:rFonts w:ascii="Open Sans" w:eastAsia="Calibri Light" w:hAnsi="Open Sans" w:cs="Calibri Light"/>
          <w:lang w:val="fr-FR" w:eastAsia="it-IT" w:bidi="it-IT"/>
        </w:rPr>
        <w:t xml:space="preserve">pour la constitution de la </w:t>
      </w:r>
      <w:proofErr w:type="spellStart"/>
      <w:r w:rsidRPr="00BF140D">
        <w:rPr>
          <w:rFonts w:ascii="Open Sans" w:eastAsia="Calibri Light" w:hAnsi="Open Sans" w:cs="Calibri Light"/>
          <w:lang w:val="fr-FR" w:eastAsia="it-IT" w:bidi="it-IT"/>
        </w:rPr>
        <w:t>Circular</w:t>
      </w:r>
      <w:proofErr w:type="spellEnd"/>
      <w:r w:rsidRPr="00BF140D">
        <w:rPr>
          <w:rFonts w:ascii="Open Sans" w:eastAsia="Calibri Light" w:hAnsi="Open Sans" w:cs="Calibri Light"/>
          <w:lang w:val="fr-FR" w:eastAsia="it-IT" w:bidi="it-IT"/>
        </w:rPr>
        <w:t xml:space="preserve"> Expert </w:t>
      </w:r>
      <w:proofErr w:type="spellStart"/>
      <w:r w:rsidRPr="00BF140D">
        <w:rPr>
          <w:rFonts w:ascii="Open Sans" w:eastAsia="Calibri Light" w:hAnsi="Open Sans" w:cs="Calibri Light"/>
          <w:lang w:val="fr-FR" w:eastAsia="it-IT" w:bidi="it-IT"/>
        </w:rPr>
        <w:t>Task</w:t>
      </w:r>
      <w:proofErr w:type="spellEnd"/>
      <w:r w:rsidRPr="00BF140D">
        <w:rPr>
          <w:rFonts w:ascii="Open Sans" w:eastAsia="Calibri Light" w:hAnsi="Open Sans" w:cs="Calibri Light"/>
          <w:lang w:val="fr-FR" w:eastAsia="it-IT" w:bidi="it-IT"/>
        </w:rPr>
        <w:t xml:space="preserve"> Force, </w:t>
      </w:r>
      <w:r w:rsidR="007B2B85">
        <w:rPr>
          <w:rFonts w:ascii="Open Sans" w:eastAsia="Calibri Light" w:hAnsi="Open Sans" w:cs="Calibri Light"/>
          <w:lang w:val="fr-FR" w:eastAsia="it-IT" w:bidi="it-IT"/>
        </w:rPr>
        <w:t>les personnes morales ou physiques</w:t>
      </w:r>
      <w:r w:rsidR="004F6D7D" w:rsidRPr="00BF140D">
        <w:rPr>
          <w:rFonts w:ascii="Open Sans" w:eastAsia="Calibri Light" w:hAnsi="Open Sans" w:cs="Calibri Light"/>
          <w:lang w:val="fr-FR" w:eastAsia="it-IT" w:bidi="it-IT"/>
        </w:rPr>
        <w:t xml:space="preserve"> possédant une ou plusieurs des compétences énumérées à l'art. 3, certifiées par une expérience prouvée et documentée, et </w:t>
      </w:r>
      <w:r w:rsidR="00F744E8" w:rsidRPr="00BF140D">
        <w:rPr>
          <w:rFonts w:ascii="Open Sans" w:eastAsia="Calibri Light" w:hAnsi="Open Sans" w:cs="Calibri Light"/>
          <w:lang w:val="fr-FR" w:eastAsia="it-IT" w:bidi="it-IT"/>
        </w:rPr>
        <w:t>appartenant</w:t>
      </w:r>
      <w:r w:rsidR="004F6D7D" w:rsidRPr="00BF140D">
        <w:rPr>
          <w:rFonts w:ascii="Open Sans" w:eastAsia="Calibri Light" w:hAnsi="Open Sans" w:cs="Calibri Light"/>
          <w:lang w:val="fr-FR" w:eastAsia="it-IT" w:bidi="it-IT"/>
        </w:rPr>
        <w:t xml:space="preserve"> à l'une des catégories </w:t>
      </w:r>
      <w:r w:rsidR="00BF140D" w:rsidRPr="00BF140D">
        <w:rPr>
          <w:rFonts w:ascii="Open Sans" w:eastAsia="Calibri Light" w:hAnsi="Open Sans" w:cs="Calibri Light"/>
          <w:lang w:val="fr-FR" w:eastAsia="it-IT" w:bidi="it-IT"/>
        </w:rPr>
        <w:t>suivantes :</w:t>
      </w:r>
    </w:p>
    <w:p w14:paraId="6A8520A2" w14:textId="6FCB36BE" w:rsidR="00F06A99" w:rsidRDefault="00F06A99" w:rsidP="00F06A99">
      <w:pPr>
        <w:pStyle w:val="Paragrafoelenco"/>
        <w:widowControl w:val="0"/>
        <w:numPr>
          <w:ilvl w:val="0"/>
          <w:numId w:val="7"/>
        </w:numPr>
        <w:autoSpaceDE w:val="0"/>
        <w:autoSpaceDN w:val="0"/>
        <w:spacing w:before="120" w:after="120" w:line="240" w:lineRule="auto"/>
        <w:jc w:val="both"/>
        <w:rPr>
          <w:rFonts w:ascii="Open Sans" w:eastAsia="Calibri Light" w:hAnsi="Open Sans" w:cs="Calibri Light"/>
          <w:lang w:val="fr-FR" w:eastAsia="it-IT" w:bidi="it-IT"/>
        </w:rPr>
      </w:pPr>
      <w:r w:rsidRPr="00F06A99">
        <w:rPr>
          <w:rFonts w:ascii="Open Sans" w:eastAsia="Calibri Light" w:hAnsi="Open Sans" w:cs="Calibri Light"/>
          <w:lang w:val="fr-FR" w:eastAsia="it-IT" w:bidi="it-IT"/>
        </w:rPr>
        <w:t>Professionnels ou membres d’une profession libérale en possession de N° de TVA régulier</w:t>
      </w:r>
      <w:r w:rsidR="007B2B85">
        <w:rPr>
          <w:rFonts w:ascii="Open Sans" w:eastAsia="Calibri Light" w:hAnsi="Open Sans" w:cs="Calibri Light"/>
          <w:lang w:val="fr-FR" w:eastAsia="it-IT" w:bidi="it-IT"/>
        </w:rPr>
        <w:t>, inscrits aux ordres et/ou registres professionnels</w:t>
      </w:r>
      <w:r w:rsidRPr="00F06A99">
        <w:rPr>
          <w:rFonts w:ascii="Open Sans" w:eastAsia="Calibri Light" w:hAnsi="Open Sans" w:cs="Calibri Light"/>
          <w:lang w:val="fr-FR" w:eastAsia="it-IT" w:bidi="it-IT"/>
        </w:rPr>
        <w:t xml:space="preserve"> ;</w:t>
      </w:r>
    </w:p>
    <w:p w14:paraId="25200DB5" w14:textId="663CCDAB" w:rsidR="00F06A99" w:rsidRDefault="00F06A99" w:rsidP="00F06A99">
      <w:pPr>
        <w:pStyle w:val="Paragrafoelenco"/>
        <w:widowControl w:val="0"/>
        <w:numPr>
          <w:ilvl w:val="0"/>
          <w:numId w:val="7"/>
        </w:numPr>
        <w:autoSpaceDE w:val="0"/>
        <w:autoSpaceDN w:val="0"/>
        <w:spacing w:before="120" w:after="120" w:line="240" w:lineRule="auto"/>
        <w:jc w:val="both"/>
        <w:rPr>
          <w:rFonts w:ascii="Open Sans" w:eastAsia="Calibri Light" w:hAnsi="Open Sans" w:cs="Calibri Light"/>
          <w:lang w:val="fr-FR" w:eastAsia="it-IT" w:bidi="it-IT"/>
        </w:rPr>
      </w:pPr>
      <w:r w:rsidRPr="00F06A99">
        <w:rPr>
          <w:rFonts w:ascii="Open Sans" w:eastAsia="Calibri Light" w:hAnsi="Open Sans" w:cs="Calibri Light"/>
          <w:lang w:val="fr-FR" w:eastAsia="it-IT" w:bidi="it-IT"/>
        </w:rPr>
        <w:t>Prestataires non-assujettis au régime de la TVA</w:t>
      </w:r>
      <w:r>
        <w:rPr>
          <w:rFonts w:ascii="Open Sans" w:eastAsia="Calibri Light" w:hAnsi="Open Sans" w:cs="Calibri Light"/>
          <w:lang w:val="fr-FR" w:eastAsia="it-IT" w:bidi="it-IT"/>
        </w:rPr>
        <w:t> ;</w:t>
      </w:r>
    </w:p>
    <w:p w14:paraId="45AB01CC" w14:textId="130ADB79" w:rsidR="00F06A99" w:rsidRDefault="00DF456C" w:rsidP="00F06A99">
      <w:pPr>
        <w:pStyle w:val="Paragrafoelenco"/>
        <w:widowControl w:val="0"/>
        <w:numPr>
          <w:ilvl w:val="0"/>
          <w:numId w:val="7"/>
        </w:numPr>
        <w:autoSpaceDE w:val="0"/>
        <w:autoSpaceDN w:val="0"/>
        <w:spacing w:before="120" w:after="120" w:line="240" w:lineRule="auto"/>
        <w:jc w:val="both"/>
        <w:rPr>
          <w:rFonts w:ascii="Open Sans" w:eastAsia="Calibri Light" w:hAnsi="Open Sans" w:cs="Calibri Light"/>
          <w:lang w:val="fr-FR" w:eastAsia="it-IT" w:bidi="it-IT"/>
        </w:rPr>
      </w:pPr>
      <w:r w:rsidRPr="00DF456C">
        <w:rPr>
          <w:rFonts w:ascii="Open Sans" w:eastAsia="Calibri Light" w:hAnsi="Open Sans" w:cs="Calibri Light"/>
          <w:lang w:val="fr-FR" w:eastAsia="it-IT" w:bidi="it-IT"/>
        </w:rPr>
        <w:t xml:space="preserve">Entreprises </w:t>
      </w:r>
      <w:r w:rsidR="00CE7597">
        <w:rPr>
          <w:rFonts w:ascii="Open Sans" w:eastAsia="Calibri Light" w:hAnsi="Open Sans" w:cs="Calibri Light"/>
          <w:lang w:val="fr-FR" w:eastAsia="it-IT" w:bidi="it-IT"/>
        </w:rPr>
        <w:t xml:space="preserve">privées </w:t>
      </w:r>
      <w:r w:rsidR="006F5549">
        <w:rPr>
          <w:rFonts w:ascii="Open Sans" w:eastAsia="Calibri Light" w:hAnsi="Open Sans" w:cs="Calibri Light"/>
          <w:lang w:val="fr-FR" w:eastAsia="it-IT" w:bidi="it-IT"/>
        </w:rPr>
        <w:t xml:space="preserve">ou organismes publics </w:t>
      </w:r>
      <w:r w:rsidRPr="00DF456C">
        <w:rPr>
          <w:rFonts w:ascii="Open Sans" w:eastAsia="Calibri Light" w:hAnsi="Open Sans" w:cs="Calibri Light"/>
          <w:lang w:val="fr-FR" w:eastAsia="it-IT" w:bidi="it-IT"/>
        </w:rPr>
        <w:t>régulièrement inscrits au registre du commerce</w:t>
      </w:r>
      <w:r>
        <w:rPr>
          <w:rFonts w:ascii="Open Sans" w:eastAsia="Calibri Light" w:hAnsi="Open Sans" w:cs="Calibri Light"/>
          <w:lang w:val="fr-FR" w:eastAsia="it-IT" w:bidi="it-IT"/>
        </w:rPr>
        <w:t> ;</w:t>
      </w:r>
    </w:p>
    <w:p w14:paraId="2B5346A2" w14:textId="77777777" w:rsidR="00E701F5" w:rsidRPr="007D7F60" w:rsidRDefault="00E701F5" w:rsidP="00E701F5">
      <w:pPr>
        <w:widowControl w:val="0"/>
        <w:autoSpaceDE w:val="0"/>
        <w:autoSpaceDN w:val="0"/>
        <w:spacing w:before="120" w:after="120" w:line="240" w:lineRule="auto"/>
        <w:jc w:val="both"/>
        <w:rPr>
          <w:rFonts w:ascii="Open Sans" w:eastAsia="Calibri Light" w:hAnsi="Open Sans" w:cs="Calibri Light"/>
          <w:lang w:val="fr-FR" w:eastAsia="it-IT" w:bidi="it-IT"/>
        </w:rPr>
      </w:pPr>
      <w:r w:rsidRPr="007D7F60">
        <w:rPr>
          <w:rFonts w:ascii="Open Sans" w:eastAsia="Calibri Light" w:hAnsi="Open Sans" w:cs="Calibri Light"/>
          <w:lang w:val="fr-FR" w:eastAsia="it-IT" w:bidi="it-IT"/>
        </w:rPr>
        <w:t>Les sujets admissibles doivent :</w:t>
      </w:r>
    </w:p>
    <w:p w14:paraId="34C98028" w14:textId="77777777" w:rsidR="00E701F5" w:rsidRPr="007D7F60" w:rsidRDefault="00E701F5" w:rsidP="00E701F5">
      <w:pPr>
        <w:widowControl w:val="0"/>
        <w:numPr>
          <w:ilvl w:val="0"/>
          <w:numId w:val="19"/>
        </w:numPr>
        <w:autoSpaceDE w:val="0"/>
        <w:autoSpaceDN w:val="0"/>
        <w:spacing w:before="120" w:after="120" w:line="240" w:lineRule="auto"/>
        <w:contextualSpacing/>
        <w:jc w:val="both"/>
        <w:rPr>
          <w:rFonts w:ascii="Open Sans" w:eastAsia="Calibri Light" w:hAnsi="Open Sans" w:cs="Calibri Light"/>
          <w:lang w:val="fr-FR" w:eastAsia="it-IT" w:bidi="it-IT"/>
        </w:rPr>
      </w:pPr>
      <w:proofErr w:type="gramStart"/>
      <w:r w:rsidRPr="007D7F60">
        <w:rPr>
          <w:rFonts w:ascii="Open Sans" w:eastAsia="Calibri Light" w:hAnsi="Open Sans" w:cs="Calibri Light"/>
          <w:lang w:val="fr-FR" w:eastAsia="it-IT" w:bidi="it-IT"/>
        </w:rPr>
        <w:t>être</w:t>
      </w:r>
      <w:proofErr w:type="gramEnd"/>
      <w:r w:rsidRPr="007D7F60">
        <w:rPr>
          <w:rFonts w:ascii="Open Sans" w:eastAsia="Calibri Light" w:hAnsi="Open Sans" w:cs="Calibri Light"/>
          <w:lang w:val="fr-FR" w:eastAsia="it-IT" w:bidi="it-IT"/>
        </w:rPr>
        <w:t xml:space="preserve"> régulièrement constitués et inscrits au registre du commerce (le cas échéant) ;</w:t>
      </w:r>
    </w:p>
    <w:p w14:paraId="31464710" w14:textId="77777777" w:rsidR="00E701F5" w:rsidRPr="007D7F60" w:rsidRDefault="00E701F5" w:rsidP="00E701F5">
      <w:pPr>
        <w:widowControl w:val="0"/>
        <w:numPr>
          <w:ilvl w:val="0"/>
          <w:numId w:val="19"/>
        </w:numPr>
        <w:autoSpaceDE w:val="0"/>
        <w:autoSpaceDN w:val="0"/>
        <w:spacing w:before="120" w:after="120" w:line="240" w:lineRule="auto"/>
        <w:contextualSpacing/>
        <w:jc w:val="both"/>
        <w:rPr>
          <w:rFonts w:ascii="Open Sans" w:eastAsia="Calibri Light" w:hAnsi="Open Sans" w:cs="Calibri Light"/>
          <w:lang w:val="fr-FR" w:eastAsia="it-IT" w:bidi="it-IT"/>
        </w:rPr>
      </w:pPr>
      <w:proofErr w:type="gramStart"/>
      <w:r w:rsidRPr="007D7F60">
        <w:rPr>
          <w:rFonts w:ascii="Open Sans" w:eastAsia="Calibri Light" w:hAnsi="Open Sans" w:cs="Calibri Light"/>
          <w:lang w:val="fr-FR" w:eastAsia="it-IT" w:bidi="it-IT"/>
        </w:rPr>
        <w:t>ne</w:t>
      </w:r>
      <w:proofErr w:type="gramEnd"/>
      <w:r w:rsidRPr="007D7F60">
        <w:rPr>
          <w:rFonts w:ascii="Open Sans" w:eastAsia="Calibri Light" w:hAnsi="Open Sans" w:cs="Calibri Light"/>
          <w:lang w:val="fr-FR" w:eastAsia="it-IT" w:bidi="it-IT"/>
        </w:rPr>
        <w:t xml:space="preserve"> pas se trouver dans l'une des situations envisagées aux articles 106 (« Critères d'exclusion applicables à la participation aux procédures de passation de marchés ») et 107 (« Critères d'exclusion applicables aux attributions des marchés ») du Règlement (UE) n° 966/2021.</w:t>
      </w:r>
    </w:p>
    <w:p w14:paraId="6100A372" w14:textId="4CDD727B" w:rsidR="00102352" w:rsidRDefault="008A79A0" w:rsidP="0016795D">
      <w:pPr>
        <w:widowControl w:val="0"/>
        <w:autoSpaceDE w:val="0"/>
        <w:autoSpaceDN w:val="0"/>
        <w:spacing w:before="120" w:after="120" w:line="240" w:lineRule="auto"/>
        <w:jc w:val="both"/>
        <w:rPr>
          <w:rFonts w:ascii="Open Sans" w:eastAsia="Calibri Light" w:hAnsi="Open Sans" w:cs="Calibri Light"/>
          <w:lang w:val="fr-FR" w:eastAsia="it-IT" w:bidi="it-IT"/>
        </w:rPr>
      </w:pPr>
      <w:r w:rsidRPr="008A79A0">
        <w:rPr>
          <w:rFonts w:ascii="Open Sans" w:eastAsia="Calibri Light" w:hAnsi="Open Sans" w:cs="Calibri Light"/>
          <w:lang w:val="fr-FR" w:eastAsia="it-IT" w:bidi="it-IT"/>
        </w:rPr>
        <w:t>La double participation à l’appel à référencement en tant que candidat individuel et en tant qu’expert d’une autre de société</w:t>
      </w:r>
      <w:r w:rsidR="00F744E8" w:rsidRPr="00F744E8">
        <w:rPr>
          <w:rFonts w:ascii="Open Sans" w:eastAsia="Calibri Light" w:hAnsi="Open Sans" w:cs="Calibri Light"/>
          <w:lang w:val="fr-FR" w:eastAsia="it-IT" w:bidi="it-IT"/>
        </w:rPr>
        <w:t xml:space="preserve"> </w:t>
      </w:r>
      <w:r w:rsidR="00F744E8" w:rsidRPr="008A79A0">
        <w:rPr>
          <w:rFonts w:ascii="Open Sans" w:eastAsia="Calibri Light" w:hAnsi="Open Sans" w:cs="Calibri Light"/>
          <w:lang w:val="fr-FR" w:eastAsia="it-IT" w:bidi="it-IT"/>
        </w:rPr>
        <w:t>est interdite</w:t>
      </w:r>
      <w:r w:rsidRPr="008A79A0">
        <w:rPr>
          <w:rFonts w:ascii="Open Sans" w:eastAsia="Calibri Light" w:hAnsi="Open Sans" w:cs="Calibri Light"/>
          <w:lang w:val="fr-FR" w:eastAsia="it-IT" w:bidi="it-IT"/>
        </w:rPr>
        <w:t>.</w:t>
      </w:r>
    </w:p>
    <w:p w14:paraId="78FF967A" w14:textId="667DBD29" w:rsidR="008A79A0" w:rsidRPr="008A79A0" w:rsidRDefault="008A79A0" w:rsidP="008A79A0">
      <w:pPr>
        <w:widowControl w:val="0"/>
        <w:autoSpaceDE w:val="0"/>
        <w:autoSpaceDN w:val="0"/>
        <w:spacing w:before="120" w:after="120" w:line="240" w:lineRule="auto"/>
        <w:jc w:val="both"/>
        <w:rPr>
          <w:rFonts w:ascii="Open Sans" w:eastAsia="Calibri Light" w:hAnsi="Open Sans" w:cs="Calibri Light"/>
          <w:b/>
          <w:bCs/>
          <w:lang w:val="fr-FR" w:eastAsia="it-IT" w:bidi="it-IT"/>
        </w:rPr>
      </w:pPr>
      <w:r w:rsidRPr="008A79A0">
        <w:rPr>
          <w:rFonts w:ascii="Open Sans" w:eastAsia="Calibri Light" w:hAnsi="Open Sans" w:cs="Calibri Light"/>
          <w:b/>
          <w:bCs/>
          <w:lang w:val="fr-FR" w:eastAsia="it-IT" w:bidi="it-IT"/>
        </w:rPr>
        <w:t>A</w:t>
      </w:r>
      <w:r>
        <w:rPr>
          <w:rFonts w:ascii="Open Sans" w:eastAsia="Calibri Light" w:hAnsi="Open Sans" w:cs="Calibri Light"/>
          <w:b/>
          <w:bCs/>
          <w:lang w:val="fr-FR" w:eastAsia="it-IT" w:bidi="it-IT"/>
        </w:rPr>
        <w:t>RT.</w:t>
      </w:r>
      <w:r w:rsidRPr="008A79A0">
        <w:rPr>
          <w:rFonts w:ascii="Open Sans" w:eastAsia="Calibri Light" w:hAnsi="Open Sans" w:cs="Calibri Light"/>
          <w:b/>
          <w:bCs/>
          <w:lang w:val="fr-FR" w:eastAsia="it-IT" w:bidi="it-IT"/>
        </w:rPr>
        <w:t xml:space="preserve"> 5 – </w:t>
      </w:r>
      <w:r w:rsidR="00F64EAA">
        <w:rPr>
          <w:rFonts w:ascii="Open Sans" w:eastAsia="Calibri Light" w:hAnsi="Open Sans" w:cs="Calibri Light"/>
          <w:b/>
          <w:bCs/>
          <w:lang w:val="fr-FR" w:eastAsia="it-IT" w:bidi="it-IT"/>
        </w:rPr>
        <w:t>Procédure de demande</w:t>
      </w:r>
      <w:r w:rsidRPr="008A79A0">
        <w:rPr>
          <w:rFonts w:ascii="Open Sans" w:eastAsia="Calibri Light" w:hAnsi="Open Sans" w:cs="Calibri Light"/>
          <w:b/>
          <w:bCs/>
          <w:lang w:val="fr-FR" w:eastAsia="it-IT" w:bidi="it-IT"/>
        </w:rPr>
        <w:t xml:space="preserve"> d’inscription</w:t>
      </w:r>
    </w:p>
    <w:p w14:paraId="6CD615E9" w14:textId="5DE10DF2" w:rsidR="008A79A0" w:rsidRDefault="008A79A0" w:rsidP="008A79A0">
      <w:pPr>
        <w:widowControl w:val="0"/>
        <w:autoSpaceDE w:val="0"/>
        <w:autoSpaceDN w:val="0"/>
        <w:spacing w:before="120" w:after="120" w:line="240" w:lineRule="auto"/>
        <w:jc w:val="both"/>
        <w:rPr>
          <w:rFonts w:ascii="Open Sans" w:eastAsia="Calibri Light" w:hAnsi="Open Sans" w:cs="Calibri Light"/>
          <w:lang w:val="fr-FR" w:eastAsia="it-IT" w:bidi="it-IT"/>
        </w:rPr>
      </w:pPr>
      <w:r w:rsidRPr="00265C4C">
        <w:rPr>
          <w:rFonts w:ascii="Open Sans" w:eastAsia="Calibri Light" w:hAnsi="Open Sans" w:cs="Calibri Light"/>
          <w:lang w:val="fr-FR" w:eastAsia="it-IT" w:bidi="it-IT"/>
        </w:rPr>
        <w:t xml:space="preserve">Les demandes pourront être présentées à partir du jour suivant la date de publication de cet </w:t>
      </w:r>
      <w:r w:rsidR="00C23AD2" w:rsidRPr="00265C4C">
        <w:rPr>
          <w:rFonts w:ascii="Open Sans" w:eastAsia="Calibri Light" w:hAnsi="Open Sans" w:cs="Calibri Light"/>
          <w:lang w:val="fr-FR" w:eastAsia="it-IT" w:bidi="it-IT"/>
        </w:rPr>
        <w:t>A</w:t>
      </w:r>
      <w:r w:rsidRPr="00265C4C">
        <w:rPr>
          <w:rFonts w:ascii="Open Sans" w:eastAsia="Calibri Light" w:hAnsi="Open Sans" w:cs="Calibri Light"/>
          <w:lang w:val="fr-FR" w:eastAsia="it-IT" w:bidi="it-IT"/>
        </w:rPr>
        <w:t xml:space="preserve">vis, </w:t>
      </w:r>
      <w:hyperlink r:id="rId9" w:history="1">
        <w:r w:rsidRPr="00265C4C">
          <w:rPr>
            <w:rStyle w:val="Collegamentoipertestuale"/>
            <w:rFonts w:ascii="Open Sans" w:eastAsia="Calibri Light" w:hAnsi="Open Sans" w:cs="Calibri Light"/>
            <w:lang w:val="fr-FR" w:eastAsia="it-IT" w:bidi="it-IT"/>
          </w:rPr>
          <w:t>sur le site web du projet</w:t>
        </w:r>
      </w:hyperlink>
      <w:r w:rsidRPr="00265C4C">
        <w:rPr>
          <w:rFonts w:ascii="Open Sans" w:eastAsia="Calibri Light" w:hAnsi="Open Sans" w:cs="Calibri Light"/>
          <w:lang w:val="fr-FR" w:eastAsia="it-IT" w:bidi="it-IT"/>
        </w:rPr>
        <w:t xml:space="preserve"> </w:t>
      </w:r>
      <w:r w:rsidR="0062686A" w:rsidRPr="00265C4C">
        <w:rPr>
          <w:rFonts w:ascii="Open Sans" w:eastAsia="Calibri Light" w:hAnsi="Open Sans" w:cs="Calibri Light"/>
          <w:lang w:val="fr-FR" w:eastAsia="it-IT" w:bidi="it-IT"/>
        </w:rPr>
        <w:t>et sur les sites web institutionnels des partenaires, jusqu’</w:t>
      </w:r>
      <w:r w:rsidRPr="00265C4C">
        <w:rPr>
          <w:rFonts w:ascii="Open Sans" w:eastAsia="Calibri Light" w:hAnsi="Open Sans" w:cs="Calibri Light"/>
          <w:lang w:val="fr-FR" w:eastAsia="it-IT" w:bidi="it-IT"/>
        </w:rPr>
        <w:t>au</w:t>
      </w:r>
      <w:r w:rsidR="00386D0F" w:rsidRPr="00265C4C">
        <w:rPr>
          <w:rFonts w:ascii="Open Sans" w:eastAsia="Calibri Light" w:hAnsi="Open Sans" w:cs="Calibri Light"/>
          <w:lang w:val="fr-FR" w:eastAsia="it-IT" w:bidi="it-IT"/>
        </w:rPr>
        <w:t xml:space="preserve"> 3</w:t>
      </w:r>
      <w:r w:rsidR="005E2862">
        <w:rPr>
          <w:rFonts w:ascii="Open Sans" w:eastAsia="Calibri Light" w:hAnsi="Open Sans" w:cs="Calibri Light"/>
          <w:lang w:val="fr-FR" w:eastAsia="it-IT" w:bidi="it-IT"/>
        </w:rPr>
        <w:t>0</w:t>
      </w:r>
      <w:r w:rsidR="00386D0F" w:rsidRPr="00265C4C">
        <w:rPr>
          <w:rFonts w:ascii="Open Sans" w:eastAsia="Calibri Light" w:hAnsi="Open Sans" w:cs="Calibri Light"/>
          <w:lang w:val="fr-FR" w:eastAsia="it-IT" w:bidi="it-IT"/>
        </w:rPr>
        <w:t>/0</w:t>
      </w:r>
      <w:r w:rsidR="007D7F60">
        <w:rPr>
          <w:rFonts w:ascii="Open Sans" w:eastAsia="Calibri Light" w:hAnsi="Open Sans" w:cs="Calibri Light"/>
          <w:lang w:val="fr-FR" w:eastAsia="it-IT" w:bidi="it-IT"/>
        </w:rPr>
        <w:t>9</w:t>
      </w:r>
      <w:r w:rsidR="00386D0F" w:rsidRPr="00265C4C">
        <w:rPr>
          <w:rFonts w:ascii="Open Sans" w:eastAsia="Calibri Light" w:hAnsi="Open Sans" w:cs="Calibri Light"/>
          <w:lang w:val="fr-FR" w:eastAsia="it-IT" w:bidi="it-IT"/>
        </w:rPr>
        <w:t>/2021</w:t>
      </w:r>
      <w:r w:rsidRPr="00265C4C">
        <w:rPr>
          <w:rFonts w:ascii="Open Sans" w:eastAsia="Calibri Light" w:hAnsi="Open Sans" w:cs="Calibri Light"/>
          <w:lang w:val="fr-FR" w:eastAsia="it-IT" w:bidi="it-IT"/>
        </w:rPr>
        <w:t>.</w:t>
      </w:r>
      <w:r w:rsidR="0062686A" w:rsidRPr="00265C4C">
        <w:rPr>
          <w:rFonts w:ascii="Open Sans" w:eastAsia="Calibri Light" w:hAnsi="Open Sans" w:cs="Calibri Light"/>
          <w:lang w:val="fr-FR" w:eastAsia="it-IT" w:bidi="it-IT"/>
        </w:rPr>
        <w:t xml:space="preserve"> L’évaluation des candidatures reçues aura lieu à partir du jour suivant la date limite</w:t>
      </w:r>
      <w:r w:rsidR="00CB32B9">
        <w:rPr>
          <w:rFonts w:ascii="Open Sans" w:eastAsia="Calibri Light" w:hAnsi="Open Sans" w:cs="Calibri Light"/>
          <w:lang w:val="fr-FR" w:eastAsia="it-IT" w:bidi="it-IT"/>
        </w:rPr>
        <w:t>, soit à compter du 01/</w:t>
      </w:r>
      <w:r w:rsidR="007D7F60">
        <w:rPr>
          <w:rFonts w:ascii="Open Sans" w:eastAsia="Calibri Light" w:hAnsi="Open Sans" w:cs="Calibri Light"/>
          <w:lang w:val="fr-FR" w:eastAsia="it-IT" w:bidi="it-IT"/>
        </w:rPr>
        <w:t>10</w:t>
      </w:r>
      <w:r w:rsidR="00CB32B9">
        <w:rPr>
          <w:rFonts w:ascii="Open Sans" w:eastAsia="Calibri Light" w:hAnsi="Open Sans" w:cs="Calibri Light"/>
          <w:lang w:val="fr-FR" w:eastAsia="it-IT" w:bidi="it-IT"/>
        </w:rPr>
        <w:t>/2021.</w:t>
      </w:r>
    </w:p>
    <w:p w14:paraId="6BD9ECD0" w14:textId="2FD9734A" w:rsidR="00C23AD2" w:rsidRDefault="00C23AD2" w:rsidP="008A79A0">
      <w:pPr>
        <w:widowControl w:val="0"/>
        <w:autoSpaceDE w:val="0"/>
        <w:autoSpaceDN w:val="0"/>
        <w:spacing w:before="120" w:after="120" w:line="240" w:lineRule="auto"/>
        <w:jc w:val="both"/>
        <w:rPr>
          <w:rFonts w:ascii="Open Sans" w:eastAsia="Calibri Light" w:hAnsi="Open Sans" w:cs="Calibri Light"/>
          <w:lang w:val="fr-FR" w:eastAsia="it-IT" w:bidi="it-IT"/>
        </w:rPr>
      </w:pPr>
      <w:r w:rsidRPr="00C23AD2">
        <w:rPr>
          <w:rFonts w:ascii="Open Sans" w:eastAsia="Calibri Light" w:hAnsi="Open Sans" w:cs="Calibri Light"/>
          <w:lang w:val="fr-FR" w:eastAsia="it-IT" w:bidi="it-IT"/>
        </w:rPr>
        <w:lastRenderedPageBreak/>
        <w:t>Les demandes d’inscription devront être présentées exclusivement sur les formulaires (Annexes 1</w:t>
      </w:r>
      <w:r w:rsidR="005376B9">
        <w:rPr>
          <w:rFonts w:ascii="Open Sans" w:eastAsia="Calibri Light" w:hAnsi="Open Sans" w:cs="Calibri Light"/>
          <w:lang w:val="fr-FR" w:eastAsia="it-IT" w:bidi="it-IT"/>
        </w:rPr>
        <w:t xml:space="preserve"> et</w:t>
      </w:r>
      <w:r w:rsidRPr="00C23AD2">
        <w:rPr>
          <w:rFonts w:ascii="Open Sans" w:eastAsia="Calibri Light" w:hAnsi="Open Sans" w:cs="Calibri Light"/>
          <w:lang w:val="fr-FR" w:eastAsia="it-IT" w:bidi="it-IT"/>
        </w:rPr>
        <w:t xml:space="preserve"> 2 de l’</w:t>
      </w:r>
      <w:r>
        <w:rPr>
          <w:rFonts w:ascii="Open Sans" w:eastAsia="Calibri Light" w:hAnsi="Open Sans" w:cs="Calibri Light"/>
          <w:lang w:val="fr-FR" w:eastAsia="it-IT" w:bidi="it-IT"/>
        </w:rPr>
        <w:t>Avis</w:t>
      </w:r>
      <w:r w:rsidR="005376B9">
        <w:rPr>
          <w:rFonts w:ascii="Open Sans" w:eastAsia="Calibri Light" w:hAnsi="Open Sans" w:cs="Calibri Light"/>
          <w:lang w:val="fr-FR" w:eastAsia="it-IT" w:bidi="it-IT"/>
        </w:rPr>
        <w:t>)</w:t>
      </w:r>
    </w:p>
    <w:p w14:paraId="35FD4CE6" w14:textId="0A076238" w:rsidR="001C12C7" w:rsidRPr="003A05B4" w:rsidRDefault="005376B9" w:rsidP="008A79A0">
      <w:pPr>
        <w:widowControl w:val="0"/>
        <w:autoSpaceDE w:val="0"/>
        <w:autoSpaceDN w:val="0"/>
        <w:spacing w:before="120" w:after="120" w:line="240" w:lineRule="auto"/>
        <w:jc w:val="both"/>
        <w:rPr>
          <w:rFonts w:ascii="Open Sans" w:eastAsia="Calibri Light" w:hAnsi="Open Sans" w:cs="Calibri Light"/>
          <w:lang w:val="fr-FR" w:eastAsia="it-IT" w:bidi="it-IT"/>
        </w:rPr>
      </w:pPr>
      <w:r w:rsidRPr="00265C4C">
        <w:rPr>
          <w:rFonts w:ascii="Open Sans" w:eastAsia="Calibri Light" w:hAnsi="Open Sans" w:cs="Calibri Light"/>
          <w:lang w:val="fr-FR" w:eastAsia="it-IT" w:bidi="it-IT"/>
        </w:rPr>
        <w:t xml:space="preserve">La demande est à expédier par courriel </w:t>
      </w:r>
      <w:r w:rsidR="00A973CF" w:rsidRPr="00265C4C">
        <w:rPr>
          <w:rFonts w:ascii="Open Sans" w:eastAsia="Calibri Light" w:hAnsi="Open Sans" w:cs="Calibri Light"/>
          <w:lang w:val="fr-FR" w:eastAsia="it-IT" w:bidi="it-IT"/>
        </w:rPr>
        <w:t xml:space="preserve">certifié </w:t>
      </w:r>
      <w:r w:rsidR="00F64EAA" w:rsidRPr="00265C4C">
        <w:rPr>
          <w:rFonts w:ascii="Open Sans" w:eastAsia="Calibri Light" w:hAnsi="Open Sans" w:cs="Calibri Light"/>
          <w:lang w:val="fr-FR" w:eastAsia="it-IT" w:bidi="it-IT"/>
        </w:rPr>
        <w:t>(</w:t>
      </w:r>
      <w:r w:rsidRPr="00265C4C">
        <w:rPr>
          <w:rFonts w:ascii="Open Sans" w:eastAsia="Calibri Light" w:hAnsi="Open Sans" w:cs="Calibri Light"/>
          <w:lang w:val="fr-FR" w:eastAsia="it-IT" w:bidi="it-IT"/>
        </w:rPr>
        <w:t>avec identification électronique conformément au règlement n° 910/2014 du 23 juillet 2014 relatif à l’identification électronique (</w:t>
      </w:r>
      <w:proofErr w:type="spellStart"/>
      <w:r w:rsidRPr="00265C4C">
        <w:rPr>
          <w:rFonts w:ascii="Open Sans" w:eastAsia="Calibri Light" w:hAnsi="Open Sans" w:cs="Calibri Light"/>
          <w:lang w:val="fr-FR" w:eastAsia="it-IT" w:bidi="it-IT"/>
        </w:rPr>
        <w:t>eIDAS</w:t>
      </w:r>
      <w:proofErr w:type="spellEnd"/>
      <w:r w:rsidRPr="00265C4C">
        <w:rPr>
          <w:rFonts w:ascii="Open Sans" w:eastAsia="Calibri Light" w:hAnsi="Open Sans" w:cs="Calibri Light"/>
          <w:lang w:val="fr-FR" w:eastAsia="it-IT" w:bidi="it-IT"/>
        </w:rPr>
        <w:t>)</w:t>
      </w:r>
      <w:r w:rsidR="00F64EAA" w:rsidRPr="00265C4C">
        <w:rPr>
          <w:rFonts w:ascii="Open Sans" w:eastAsia="Calibri Light" w:hAnsi="Open Sans" w:cs="Calibri Light"/>
          <w:lang w:val="fr-FR" w:eastAsia="it-IT" w:bidi="it-IT"/>
        </w:rPr>
        <w:t>)</w:t>
      </w:r>
      <w:r w:rsidRPr="00265C4C">
        <w:rPr>
          <w:rFonts w:ascii="Open Sans" w:eastAsia="Calibri Light" w:hAnsi="Open Sans" w:cs="Calibri Light"/>
          <w:lang w:val="fr-FR" w:eastAsia="it-IT" w:bidi="it-IT"/>
        </w:rPr>
        <w:t xml:space="preserve"> au partenaire de référence pour sa propre région, en indiquant cette mention dans l’objet : </w:t>
      </w:r>
      <w:r w:rsidR="003A05B4" w:rsidRPr="00265C4C">
        <w:rPr>
          <w:rFonts w:ascii="Open Sans" w:eastAsia="Calibri Light" w:hAnsi="Open Sans" w:cs="Calibri Light"/>
          <w:lang w:val="fr-FR" w:eastAsia="it-IT" w:bidi="it-IT"/>
        </w:rPr>
        <w:t>« </w:t>
      </w:r>
      <w:r w:rsidRPr="00265C4C">
        <w:rPr>
          <w:rFonts w:ascii="Open Sans" w:eastAsia="Calibri Light" w:hAnsi="Open Sans" w:cs="Calibri Light"/>
          <w:lang w:val="fr-FR" w:eastAsia="it-IT" w:bidi="it-IT"/>
        </w:rPr>
        <w:t xml:space="preserve">Projet </w:t>
      </w:r>
      <w:r w:rsidR="003A05B4" w:rsidRPr="00265C4C">
        <w:rPr>
          <w:rFonts w:ascii="Open Sans" w:eastAsia="Calibri Light" w:hAnsi="Open Sans" w:cs="Calibri Light"/>
          <w:lang w:val="fr-FR" w:eastAsia="it-IT" w:bidi="it-IT"/>
        </w:rPr>
        <w:t>E</w:t>
      </w:r>
      <w:r w:rsidR="00A973CF" w:rsidRPr="00265C4C">
        <w:rPr>
          <w:rFonts w:ascii="Open Sans" w:eastAsia="Calibri Light" w:hAnsi="Open Sans" w:cs="Calibri Light"/>
          <w:lang w:val="fr-FR" w:eastAsia="it-IT" w:bidi="it-IT"/>
        </w:rPr>
        <w:t>CO</w:t>
      </w:r>
      <w:r w:rsidR="003A05B4" w:rsidRPr="00265C4C">
        <w:rPr>
          <w:rFonts w:ascii="Open Sans" w:eastAsia="Calibri Light" w:hAnsi="Open Sans" w:cs="Calibri Light"/>
          <w:lang w:val="fr-FR" w:eastAsia="it-IT" w:bidi="it-IT"/>
        </w:rPr>
        <w:t>-C</w:t>
      </w:r>
      <w:r w:rsidR="00A973CF" w:rsidRPr="00265C4C">
        <w:rPr>
          <w:rFonts w:ascii="Open Sans" w:eastAsia="Calibri Light" w:hAnsi="Open Sans" w:cs="Calibri Light"/>
          <w:lang w:val="fr-FR" w:eastAsia="it-IT" w:bidi="it-IT"/>
        </w:rPr>
        <w:t>IRCu</w:t>
      </w:r>
      <w:r w:rsidR="003A05B4" w:rsidRPr="00265C4C">
        <w:rPr>
          <w:rFonts w:ascii="Open Sans" w:eastAsia="Calibri Light" w:hAnsi="Open Sans" w:cs="Calibri Light"/>
          <w:lang w:val="fr-FR" w:eastAsia="it-IT" w:bidi="it-IT"/>
        </w:rPr>
        <w:t>S</w:t>
      </w:r>
      <w:r w:rsidRPr="00265C4C">
        <w:rPr>
          <w:rFonts w:ascii="Open Sans" w:eastAsia="Calibri Light" w:hAnsi="Open Sans" w:cs="Calibri Light"/>
          <w:lang w:val="fr-FR" w:eastAsia="it-IT" w:bidi="it-IT"/>
        </w:rPr>
        <w:t xml:space="preserve"> – Demande d’inscription à la </w:t>
      </w:r>
      <w:r w:rsidR="00A973CF" w:rsidRPr="00265C4C">
        <w:rPr>
          <w:rFonts w:ascii="Open Sans" w:eastAsia="Calibri Light" w:hAnsi="Open Sans" w:cs="Calibri Light"/>
          <w:lang w:val="fr-FR" w:eastAsia="it-IT" w:bidi="it-IT"/>
        </w:rPr>
        <w:t>L</w:t>
      </w:r>
      <w:r w:rsidR="003A05B4" w:rsidRPr="00265C4C">
        <w:rPr>
          <w:rFonts w:ascii="Open Sans" w:eastAsia="Calibri Light" w:hAnsi="Open Sans" w:cs="Calibri Light"/>
          <w:lang w:val="fr-FR" w:eastAsia="it-IT" w:bidi="it-IT"/>
        </w:rPr>
        <w:t xml:space="preserve">iste d'experts pour la </w:t>
      </w:r>
      <w:r w:rsidR="0034404B" w:rsidRPr="00265C4C">
        <w:rPr>
          <w:rFonts w:ascii="Open Sans" w:eastAsia="Calibri Light" w:hAnsi="Open Sans" w:cs="Calibri Light"/>
          <w:lang w:val="fr-FR" w:eastAsia="it-IT" w:bidi="it-IT"/>
        </w:rPr>
        <w:t>constitution</w:t>
      </w:r>
      <w:r w:rsidR="003A05B4" w:rsidRPr="00265C4C">
        <w:rPr>
          <w:rFonts w:ascii="Open Sans" w:eastAsia="Calibri Light" w:hAnsi="Open Sans" w:cs="Calibri Light"/>
          <w:lang w:val="fr-FR" w:eastAsia="it-IT" w:bidi="it-IT"/>
        </w:rPr>
        <w:t xml:space="preserve"> de la </w:t>
      </w:r>
      <w:proofErr w:type="spellStart"/>
      <w:r w:rsidR="003A05B4" w:rsidRPr="00265C4C">
        <w:rPr>
          <w:rFonts w:ascii="Open Sans" w:eastAsia="Calibri Light" w:hAnsi="Open Sans" w:cs="Calibri Light"/>
          <w:lang w:val="fr-FR" w:eastAsia="it-IT" w:bidi="it-IT"/>
        </w:rPr>
        <w:t>Circular</w:t>
      </w:r>
      <w:proofErr w:type="spellEnd"/>
      <w:r w:rsidR="003A05B4" w:rsidRPr="00265C4C">
        <w:rPr>
          <w:rFonts w:ascii="Open Sans" w:eastAsia="Calibri Light" w:hAnsi="Open Sans" w:cs="Calibri Light"/>
          <w:lang w:val="fr-FR" w:eastAsia="it-IT" w:bidi="it-IT"/>
        </w:rPr>
        <w:t xml:space="preserve"> Expert </w:t>
      </w:r>
      <w:proofErr w:type="spellStart"/>
      <w:r w:rsidR="003A05B4" w:rsidRPr="00265C4C">
        <w:rPr>
          <w:rFonts w:ascii="Open Sans" w:eastAsia="Calibri Light" w:hAnsi="Open Sans" w:cs="Calibri Light"/>
          <w:lang w:val="fr-FR" w:eastAsia="it-IT" w:bidi="it-IT"/>
        </w:rPr>
        <w:t>Task</w:t>
      </w:r>
      <w:proofErr w:type="spellEnd"/>
      <w:r w:rsidR="003A05B4" w:rsidRPr="00265C4C">
        <w:rPr>
          <w:rFonts w:ascii="Open Sans" w:eastAsia="Calibri Light" w:hAnsi="Open Sans" w:cs="Calibri Light"/>
          <w:lang w:val="fr-FR" w:eastAsia="it-IT" w:bidi="it-IT"/>
        </w:rPr>
        <w:t xml:space="preserve"> Force ».</w:t>
      </w:r>
    </w:p>
    <w:p w14:paraId="3A077029" w14:textId="4F1FAFE2" w:rsidR="003A05B4" w:rsidRDefault="00A71746">
      <w:pPr>
        <w:widowControl w:val="0"/>
        <w:autoSpaceDE w:val="0"/>
        <w:autoSpaceDN w:val="0"/>
        <w:spacing w:before="120" w:after="120" w:line="240" w:lineRule="auto"/>
        <w:jc w:val="both"/>
        <w:rPr>
          <w:rFonts w:ascii="Open Sans" w:eastAsia="Calibri Light" w:hAnsi="Open Sans" w:cs="Calibri Light"/>
          <w:lang w:val="fr-FR" w:eastAsia="it-IT" w:bidi="it-IT"/>
        </w:rPr>
      </w:pPr>
      <w:r w:rsidRPr="00A71746">
        <w:rPr>
          <w:rFonts w:ascii="Open Sans" w:eastAsia="Calibri Light" w:hAnsi="Open Sans" w:cs="Calibri Light"/>
          <w:lang w:val="fr-FR" w:eastAsia="it-IT" w:bidi="it-IT"/>
        </w:rPr>
        <w:t xml:space="preserve">Liste des </w:t>
      </w:r>
      <w:r w:rsidR="000B1B1D">
        <w:rPr>
          <w:rFonts w:ascii="Open Sans" w:eastAsia="Calibri Light" w:hAnsi="Open Sans" w:cs="Calibri Light"/>
          <w:lang w:val="fr-FR" w:eastAsia="it-IT" w:bidi="it-IT"/>
        </w:rPr>
        <w:t>personnes contact</w:t>
      </w:r>
      <w:r w:rsidR="000B1B1D" w:rsidRPr="00A71746">
        <w:rPr>
          <w:rFonts w:ascii="Open Sans" w:eastAsia="Calibri Light" w:hAnsi="Open Sans" w:cs="Calibri Light"/>
          <w:lang w:val="fr-FR" w:eastAsia="it-IT" w:bidi="it-IT"/>
        </w:rPr>
        <w:t xml:space="preserve"> </w:t>
      </w:r>
      <w:r w:rsidRPr="00A71746">
        <w:rPr>
          <w:rFonts w:ascii="Open Sans" w:eastAsia="Calibri Light" w:hAnsi="Open Sans" w:cs="Calibri Light"/>
          <w:lang w:val="fr-FR" w:eastAsia="it-IT" w:bidi="it-IT"/>
        </w:rPr>
        <w:t>de référence</w:t>
      </w:r>
      <w:r>
        <w:rPr>
          <w:rFonts w:ascii="Open Sans" w:eastAsia="Calibri Light" w:hAnsi="Open Sans" w:cs="Calibri Light"/>
          <w:lang w:val="fr-FR" w:eastAsia="it-IT" w:bidi="it-IT"/>
        </w:rPr>
        <w:t xml:space="preserve"> </w:t>
      </w:r>
      <w:r w:rsidRPr="00A71746">
        <w:rPr>
          <w:rFonts w:ascii="Open Sans" w:eastAsia="Calibri Light" w:hAnsi="Open Sans" w:cs="Calibri Light"/>
          <w:lang w:val="fr-FR" w:eastAsia="it-IT" w:bidi="it-IT"/>
        </w:rPr>
        <w:t>:</w:t>
      </w:r>
    </w:p>
    <w:p w14:paraId="534298E0" w14:textId="77777777" w:rsidR="00A71746" w:rsidRPr="00A71746" w:rsidRDefault="00A71746" w:rsidP="00A71746">
      <w:pPr>
        <w:widowControl w:val="0"/>
        <w:numPr>
          <w:ilvl w:val="0"/>
          <w:numId w:val="9"/>
        </w:numPr>
        <w:autoSpaceDE w:val="0"/>
        <w:autoSpaceDN w:val="0"/>
        <w:spacing w:before="120" w:after="120" w:line="240" w:lineRule="auto"/>
        <w:jc w:val="both"/>
        <w:rPr>
          <w:rFonts w:ascii="Open Sans" w:eastAsia="Calibri Light" w:hAnsi="Open Sans" w:cs="Calibri Light"/>
          <w:b/>
          <w:bCs/>
          <w:u w:val="single"/>
          <w:lang w:eastAsia="it-IT" w:bidi="it-IT"/>
        </w:rPr>
      </w:pPr>
      <w:r w:rsidRPr="00A71746">
        <w:rPr>
          <w:rFonts w:ascii="Open Sans" w:eastAsia="Calibri Light" w:hAnsi="Open Sans" w:cs="Calibri Light"/>
          <w:b/>
          <w:bCs/>
          <w:u w:val="single"/>
          <w:lang w:eastAsia="it-IT" w:bidi="it-IT"/>
        </w:rPr>
        <w:t>Sardegna</w:t>
      </w:r>
    </w:p>
    <w:p w14:paraId="3CEFB6FF" w14:textId="77777777" w:rsidR="00A71746" w:rsidRPr="00A71746" w:rsidRDefault="00A71746" w:rsidP="00A71746">
      <w:pPr>
        <w:widowControl w:val="0"/>
        <w:autoSpaceDE w:val="0"/>
        <w:autoSpaceDN w:val="0"/>
        <w:spacing w:before="120" w:after="120" w:line="240" w:lineRule="auto"/>
        <w:ind w:left="1077"/>
        <w:contextualSpacing/>
        <w:jc w:val="both"/>
        <w:rPr>
          <w:rFonts w:ascii="Open Sans" w:eastAsia="Calibri Light" w:hAnsi="Open Sans" w:cs="Calibri Light"/>
          <w:lang w:eastAsia="it-IT" w:bidi="it-IT"/>
        </w:rPr>
      </w:pPr>
      <w:r w:rsidRPr="00A71746">
        <w:rPr>
          <w:rFonts w:ascii="Open Sans" w:eastAsia="Calibri Light" w:hAnsi="Open Sans" w:cs="Calibri Light"/>
          <w:lang w:eastAsia="it-IT" w:bidi="it-IT"/>
        </w:rPr>
        <w:t>Centro Servizi Promozionali per le Imprese</w:t>
      </w:r>
    </w:p>
    <w:p w14:paraId="534C2482" w14:textId="77777777" w:rsidR="00A71746" w:rsidRPr="00A71746" w:rsidRDefault="00A71746" w:rsidP="00A71746">
      <w:pPr>
        <w:widowControl w:val="0"/>
        <w:autoSpaceDE w:val="0"/>
        <w:autoSpaceDN w:val="0"/>
        <w:spacing w:before="120" w:after="120" w:line="240" w:lineRule="auto"/>
        <w:ind w:left="1077"/>
        <w:contextualSpacing/>
        <w:jc w:val="both"/>
        <w:rPr>
          <w:rFonts w:ascii="Open Sans" w:eastAsia="Calibri Light" w:hAnsi="Open Sans" w:cs="Calibri Light"/>
          <w:lang w:eastAsia="it-IT" w:bidi="it-IT"/>
        </w:rPr>
      </w:pPr>
      <w:r w:rsidRPr="00A71746">
        <w:rPr>
          <w:rFonts w:ascii="Open Sans" w:eastAsia="Calibri Light" w:hAnsi="Open Sans" w:cs="Calibri Light"/>
          <w:lang w:eastAsia="it-IT" w:bidi="it-IT"/>
        </w:rPr>
        <w:t>viale Armando Diaz, 221 – 09126 Cagliari, Italia</w:t>
      </w:r>
    </w:p>
    <w:p w14:paraId="2B218132" w14:textId="77777777" w:rsidR="00A71746" w:rsidRPr="00A71746" w:rsidRDefault="00A71746" w:rsidP="00A71746">
      <w:pPr>
        <w:widowControl w:val="0"/>
        <w:autoSpaceDE w:val="0"/>
        <w:autoSpaceDN w:val="0"/>
        <w:spacing w:before="120" w:after="120" w:line="240" w:lineRule="auto"/>
        <w:ind w:left="1077"/>
        <w:contextualSpacing/>
        <w:jc w:val="both"/>
        <w:rPr>
          <w:rFonts w:ascii="Open Sans" w:eastAsia="Calibri Light" w:hAnsi="Open Sans" w:cs="Calibri Light"/>
          <w:lang w:eastAsia="it-IT" w:bidi="it-IT"/>
        </w:rPr>
      </w:pPr>
      <w:r w:rsidRPr="00A71746">
        <w:rPr>
          <w:rFonts w:ascii="Open Sans" w:eastAsia="Calibri Light" w:hAnsi="Open Sans" w:cs="Calibri Light"/>
          <w:lang w:eastAsia="it-IT" w:bidi="it-IT"/>
        </w:rPr>
        <w:t>Persona di riferimento (e-mail): Giuseppina Scorrano</w:t>
      </w:r>
    </w:p>
    <w:p w14:paraId="3F661934" w14:textId="584FA9BA" w:rsidR="00A71746" w:rsidRPr="00A71746" w:rsidRDefault="00A71746" w:rsidP="00A71746">
      <w:pPr>
        <w:widowControl w:val="0"/>
        <w:autoSpaceDE w:val="0"/>
        <w:autoSpaceDN w:val="0"/>
        <w:snapToGrid w:val="0"/>
        <w:spacing w:before="120" w:after="240" w:line="240" w:lineRule="auto"/>
        <w:ind w:left="1077"/>
        <w:jc w:val="both"/>
        <w:rPr>
          <w:rFonts w:ascii="Open Sans" w:eastAsia="Calibri Light" w:hAnsi="Open Sans" w:cs="Calibri Light"/>
          <w:lang w:val="fr-FR" w:eastAsia="it-IT" w:bidi="it-IT"/>
        </w:rPr>
      </w:pPr>
      <w:r w:rsidRPr="00A71746">
        <w:rPr>
          <w:rFonts w:ascii="Open Sans" w:eastAsia="Calibri Light" w:hAnsi="Open Sans" w:cs="Calibri Light"/>
          <w:lang w:val="fr-FR" w:eastAsia="it-IT" w:bidi="it-IT"/>
        </w:rPr>
        <w:t>Email/</w:t>
      </w:r>
      <w:proofErr w:type="gramStart"/>
      <w:r w:rsidRPr="00A71746">
        <w:rPr>
          <w:rFonts w:ascii="Open Sans" w:eastAsia="Calibri Light" w:hAnsi="Open Sans" w:cs="Calibri Light"/>
          <w:lang w:val="fr-FR" w:eastAsia="it-IT" w:bidi="it-IT"/>
        </w:rPr>
        <w:t>Pec:</w:t>
      </w:r>
      <w:proofErr w:type="gramEnd"/>
      <w:r w:rsidRPr="00A71746">
        <w:rPr>
          <w:rFonts w:ascii="Open Sans" w:eastAsia="Calibri Light" w:hAnsi="Open Sans" w:cs="Calibri Light"/>
          <w:lang w:val="fr-FR" w:eastAsia="it-IT" w:bidi="it-IT"/>
        </w:rPr>
        <w:t xml:space="preserve"> </w:t>
      </w:r>
      <w:hyperlink r:id="rId10" w:history="1">
        <w:r w:rsidRPr="00A71746">
          <w:rPr>
            <w:rFonts w:ascii="Open Sans" w:eastAsia="Calibri Light" w:hAnsi="Open Sans" w:cs="Calibri Light"/>
            <w:color w:val="0000FF"/>
            <w:u w:val="single"/>
            <w:lang w:val="fr-FR" w:eastAsia="it-IT" w:bidi="it-IT"/>
          </w:rPr>
          <w:t>amministrazione@pec.csimprese.it</w:t>
        </w:r>
      </w:hyperlink>
    </w:p>
    <w:p w14:paraId="4AE1C904" w14:textId="77777777" w:rsidR="00A71746" w:rsidRPr="00A71746" w:rsidRDefault="00A71746" w:rsidP="00A71746">
      <w:pPr>
        <w:widowControl w:val="0"/>
        <w:numPr>
          <w:ilvl w:val="0"/>
          <w:numId w:val="9"/>
        </w:numPr>
        <w:autoSpaceDE w:val="0"/>
        <w:autoSpaceDN w:val="0"/>
        <w:spacing w:before="120" w:after="120" w:line="240" w:lineRule="auto"/>
        <w:jc w:val="both"/>
        <w:rPr>
          <w:rFonts w:ascii="Open Sans" w:eastAsia="Calibri Light" w:hAnsi="Open Sans" w:cs="Calibri Light"/>
          <w:b/>
          <w:bCs/>
          <w:u w:val="single"/>
          <w:lang w:eastAsia="it-IT" w:bidi="it-IT"/>
        </w:rPr>
      </w:pPr>
      <w:r w:rsidRPr="00A71746">
        <w:rPr>
          <w:rFonts w:ascii="Open Sans" w:eastAsia="Calibri Light" w:hAnsi="Open Sans" w:cs="Calibri Light"/>
          <w:b/>
          <w:bCs/>
          <w:u w:val="single"/>
          <w:lang w:eastAsia="it-IT" w:bidi="it-IT"/>
        </w:rPr>
        <w:t>Liguria</w:t>
      </w:r>
    </w:p>
    <w:p w14:paraId="52E97239" w14:textId="77777777" w:rsidR="00A71746" w:rsidRPr="00A71746" w:rsidRDefault="00A71746" w:rsidP="00A71746">
      <w:pPr>
        <w:widowControl w:val="0"/>
        <w:autoSpaceDE w:val="0"/>
        <w:autoSpaceDN w:val="0"/>
        <w:spacing w:before="120" w:after="120" w:line="240" w:lineRule="auto"/>
        <w:ind w:left="1077"/>
        <w:contextualSpacing/>
        <w:jc w:val="both"/>
        <w:rPr>
          <w:rFonts w:ascii="Open Sans" w:eastAsia="Calibri Light" w:hAnsi="Open Sans" w:cs="Calibri Light"/>
          <w:lang w:eastAsia="it-IT" w:bidi="it-IT"/>
        </w:rPr>
      </w:pPr>
      <w:r w:rsidRPr="00A71746">
        <w:rPr>
          <w:rFonts w:ascii="Open Sans" w:eastAsia="Calibri Light" w:hAnsi="Open Sans" w:cs="Calibri Light"/>
          <w:lang w:eastAsia="it-IT" w:bidi="it-IT"/>
        </w:rPr>
        <w:t>Centro di Sperimentazione e Assistenza Agricola</w:t>
      </w:r>
    </w:p>
    <w:p w14:paraId="60CFD164" w14:textId="77777777" w:rsidR="00A71746" w:rsidRPr="00A71746" w:rsidRDefault="00A71746" w:rsidP="00A71746">
      <w:pPr>
        <w:widowControl w:val="0"/>
        <w:autoSpaceDE w:val="0"/>
        <w:autoSpaceDN w:val="0"/>
        <w:spacing w:before="120" w:after="120" w:line="240" w:lineRule="auto"/>
        <w:ind w:left="1077"/>
        <w:contextualSpacing/>
        <w:jc w:val="both"/>
        <w:rPr>
          <w:rFonts w:ascii="Open Sans" w:eastAsia="Calibri Light" w:hAnsi="Open Sans" w:cs="Calibri Light"/>
          <w:lang w:eastAsia="it-IT" w:bidi="it-IT"/>
        </w:rPr>
      </w:pPr>
      <w:r w:rsidRPr="00A71746">
        <w:rPr>
          <w:rFonts w:ascii="Open Sans" w:eastAsia="Calibri Light" w:hAnsi="Open Sans" w:cs="Calibri Light"/>
          <w:lang w:eastAsia="it-IT" w:bidi="it-IT"/>
        </w:rPr>
        <w:t>Via Quarda Superiore, 16 – 17100 Savona, Italia</w:t>
      </w:r>
    </w:p>
    <w:p w14:paraId="1FA0DD9E" w14:textId="77777777" w:rsidR="00A71746" w:rsidRPr="00A71746" w:rsidRDefault="00A71746" w:rsidP="00A71746">
      <w:pPr>
        <w:widowControl w:val="0"/>
        <w:autoSpaceDE w:val="0"/>
        <w:autoSpaceDN w:val="0"/>
        <w:spacing w:before="120" w:after="120" w:line="240" w:lineRule="auto"/>
        <w:ind w:left="1080"/>
        <w:contextualSpacing/>
        <w:jc w:val="both"/>
        <w:rPr>
          <w:rFonts w:ascii="Open Sans" w:eastAsia="Calibri Light" w:hAnsi="Open Sans" w:cs="Calibri Light"/>
          <w:lang w:eastAsia="it-IT" w:bidi="it-IT"/>
        </w:rPr>
      </w:pPr>
      <w:r w:rsidRPr="00A71746">
        <w:rPr>
          <w:rFonts w:ascii="Open Sans" w:eastAsia="Calibri Light" w:hAnsi="Open Sans" w:cs="Calibri Light"/>
          <w:lang w:eastAsia="it-IT" w:bidi="it-IT"/>
        </w:rPr>
        <w:t xml:space="preserve">Persona di riferimento (e-mail): Giovanni Minuto </w:t>
      </w:r>
    </w:p>
    <w:p w14:paraId="7962CCA3" w14:textId="66EDE261" w:rsidR="00A71746" w:rsidRPr="00A71746" w:rsidRDefault="00A71746" w:rsidP="00A71746">
      <w:pPr>
        <w:widowControl w:val="0"/>
        <w:autoSpaceDE w:val="0"/>
        <w:autoSpaceDN w:val="0"/>
        <w:snapToGrid w:val="0"/>
        <w:spacing w:before="120" w:after="240" w:line="240" w:lineRule="auto"/>
        <w:ind w:left="1077"/>
        <w:jc w:val="both"/>
        <w:rPr>
          <w:rFonts w:ascii="Open Sans" w:eastAsia="Calibri Light" w:hAnsi="Open Sans" w:cs="Calibri Light"/>
          <w:lang w:val="fr-FR" w:eastAsia="it-IT" w:bidi="it-IT"/>
        </w:rPr>
      </w:pPr>
      <w:r w:rsidRPr="00A71746">
        <w:rPr>
          <w:rFonts w:ascii="Open Sans" w:eastAsia="Calibri Light" w:hAnsi="Open Sans" w:cs="Calibri Light"/>
          <w:lang w:val="fr-FR" w:eastAsia="it-IT" w:bidi="it-IT"/>
        </w:rPr>
        <w:t>Email/</w:t>
      </w:r>
      <w:proofErr w:type="gramStart"/>
      <w:r w:rsidRPr="00A71746">
        <w:rPr>
          <w:rFonts w:ascii="Open Sans" w:eastAsia="Calibri Light" w:hAnsi="Open Sans" w:cs="Calibri Light"/>
          <w:lang w:val="fr-FR" w:eastAsia="it-IT" w:bidi="it-IT"/>
        </w:rPr>
        <w:t>Pec:</w:t>
      </w:r>
      <w:proofErr w:type="gramEnd"/>
      <w:r w:rsidRPr="00A71746">
        <w:rPr>
          <w:rFonts w:ascii="Open Sans" w:eastAsia="Calibri Light" w:hAnsi="Open Sans" w:cs="Calibri Light"/>
          <w:lang w:val="fr-FR" w:eastAsia="it-IT" w:bidi="it-IT"/>
        </w:rPr>
        <w:t xml:space="preserve"> </w:t>
      </w:r>
      <w:hyperlink r:id="rId11" w:history="1">
        <w:r w:rsidRPr="00A71746">
          <w:rPr>
            <w:rFonts w:ascii="Open Sans" w:eastAsia="Calibri Light" w:hAnsi="Open Sans" w:cs="Calibri Light"/>
            <w:color w:val="0000FF"/>
            <w:u w:val="single"/>
            <w:lang w:val="fr-FR" w:eastAsia="it-IT" w:bidi="it-IT"/>
          </w:rPr>
          <w:t>cersaa.amministrazione@pcert.postecert.it</w:t>
        </w:r>
      </w:hyperlink>
      <w:r w:rsidR="009A42FD">
        <w:rPr>
          <w:rFonts w:ascii="Open Sans" w:eastAsia="Calibri Light" w:hAnsi="Open Sans" w:cs="Calibri Light"/>
          <w:lang w:val="fr-FR" w:eastAsia="it-IT" w:bidi="it-IT"/>
        </w:rPr>
        <w:t xml:space="preserve"> </w:t>
      </w:r>
    </w:p>
    <w:p w14:paraId="5E518C0A" w14:textId="77777777" w:rsidR="00A71746" w:rsidRPr="00A71746" w:rsidRDefault="00A71746" w:rsidP="00A71746">
      <w:pPr>
        <w:widowControl w:val="0"/>
        <w:numPr>
          <w:ilvl w:val="0"/>
          <w:numId w:val="9"/>
        </w:numPr>
        <w:autoSpaceDE w:val="0"/>
        <w:autoSpaceDN w:val="0"/>
        <w:spacing w:before="120" w:after="120" w:line="240" w:lineRule="auto"/>
        <w:jc w:val="both"/>
        <w:rPr>
          <w:rFonts w:ascii="Open Sans" w:eastAsia="Calibri Light" w:hAnsi="Open Sans" w:cs="Calibri Light"/>
          <w:b/>
          <w:bCs/>
          <w:u w:val="single"/>
          <w:lang w:eastAsia="it-IT" w:bidi="it-IT"/>
        </w:rPr>
      </w:pPr>
      <w:r w:rsidRPr="00A71746">
        <w:rPr>
          <w:rFonts w:ascii="Open Sans" w:eastAsia="Calibri Light" w:hAnsi="Open Sans" w:cs="Calibri Light"/>
          <w:b/>
          <w:bCs/>
          <w:u w:val="single"/>
          <w:lang w:eastAsia="it-IT" w:bidi="it-IT"/>
        </w:rPr>
        <w:t>Toscana</w:t>
      </w:r>
    </w:p>
    <w:p w14:paraId="79763B2A" w14:textId="77777777" w:rsidR="00A71746" w:rsidRPr="00A71746" w:rsidRDefault="00A71746" w:rsidP="00A71746">
      <w:pPr>
        <w:widowControl w:val="0"/>
        <w:autoSpaceDE w:val="0"/>
        <w:autoSpaceDN w:val="0"/>
        <w:spacing w:before="120" w:after="120" w:line="240" w:lineRule="auto"/>
        <w:ind w:left="1077"/>
        <w:contextualSpacing/>
        <w:jc w:val="both"/>
        <w:rPr>
          <w:rFonts w:ascii="Open Sans" w:eastAsia="Calibri Light" w:hAnsi="Open Sans" w:cs="Calibri Light"/>
          <w:lang w:eastAsia="it-IT" w:bidi="it-IT"/>
        </w:rPr>
      </w:pPr>
      <w:r w:rsidRPr="00A71746">
        <w:rPr>
          <w:rFonts w:ascii="Open Sans" w:eastAsia="Calibri Light" w:hAnsi="Open Sans" w:cs="Calibri Light"/>
          <w:lang w:eastAsia="it-IT" w:bidi="it-IT"/>
        </w:rPr>
        <w:t>Scuola Superiore di Studi Universitari e di Perfezionamento Sant’Anna – Istituto di Biorobotica</w:t>
      </w:r>
    </w:p>
    <w:p w14:paraId="47C8AACD" w14:textId="77777777" w:rsidR="00A71746" w:rsidRPr="00A71746" w:rsidRDefault="00A71746" w:rsidP="00A71746">
      <w:pPr>
        <w:widowControl w:val="0"/>
        <w:autoSpaceDE w:val="0"/>
        <w:autoSpaceDN w:val="0"/>
        <w:spacing w:before="120" w:after="120" w:line="240" w:lineRule="auto"/>
        <w:ind w:left="1077"/>
        <w:contextualSpacing/>
        <w:jc w:val="both"/>
        <w:rPr>
          <w:rFonts w:ascii="Open Sans" w:eastAsia="Calibri Light" w:hAnsi="Open Sans" w:cs="Calibri Light"/>
          <w:lang w:eastAsia="it-IT" w:bidi="it-IT"/>
        </w:rPr>
      </w:pPr>
      <w:r w:rsidRPr="00A71746">
        <w:rPr>
          <w:rFonts w:ascii="Open Sans" w:eastAsia="Calibri Light" w:hAnsi="Open Sans" w:cs="Calibri Light"/>
          <w:lang w:eastAsia="it-IT" w:bidi="it-IT"/>
        </w:rPr>
        <w:t>Piazza Martiri della Libertà, 33 – 56127 Pontedera (PI), Italia</w:t>
      </w:r>
    </w:p>
    <w:p w14:paraId="784D4DB7" w14:textId="77777777" w:rsidR="00A71746" w:rsidRPr="00A71746" w:rsidRDefault="00A71746" w:rsidP="00A71746">
      <w:pPr>
        <w:widowControl w:val="0"/>
        <w:autoSpaceDE w:val="0"/>
        <w:autoSpaceDN w:val="0"/>
        <w:spacing w:before="120" w:after="120" w:line="240" w:lineRule="auto"/>
        <w:ind w:left="1080"/>
        <w:contextualSpacing/>
        <w:jc w:val="both"/>
        <w:rPr>
          <w:rFonts w:ascii="Open Sans" w:eastAsia="Calibri Light" w:hAnsi="Open Sans" w:cs="Calibri Light"/>
          <w:lang w:eastAsia="it-IT" w:bidi="it-IT"/>
        </w:rPr>
      </w:pPr>
      <w:r w:rsidRPr="00A71746">
        <w:rPr>
          <w:rFonts w:ascii="Open Sans" w:eastAsia="Calibri Light" w:hAnsi="Open Sans" w:cs="Calibri Light"/>
          <w:lang w:eastAsia="it-IT" w:bidi="it-IT"/>
        </w:rPr>
        <w:t>Persona di riferimento (e-mail): Maria Concetta Nisticò</w:t>
      </w:r>
    </w:p>
    <w:p w14:paraId="48AB5E1D" w14:textId="77777777" w:rsidR="00A71746" w:rsidRPr="00A71746" w:rsidRDefault="00A71746" w:rsidP="00A71746">
      <w:pPr>
        <w:widowControl w:val="0"/>
        <w:autoSpaceDE w:val="0"/>
        <w:autoSpaceDN w:val="0"/>
        <w:spacing w:before="120" w:after="240" w:line="240" w:lineRule="auto"/>
        <w:ind w:left="1077"/>
        <w:jc w:val="both"/>
        <w:rPr>
          <w:rFonts w:ascii="Open Sans" w:eastAsia="Calibri Light" w:hAnsi="Open Sans" w:cs="Calibri Light"/>
          <w:lang w:val="fr-FR" w:eastAsia="it-IT" w:bidi="it-IT"/>
        </w:rPr>
      </w:pPr>
      <w:r w:rsidRPr="00A71746">
        <w:rPr>
          <w:rFonts w:ascii="Open Sans" w:eastAsia="Calibri Light" w:hAnsi="Open Sans" w:cs="Calibri Light"/>
          <w:lang w:val="fr-FR" w:eastAsia="it-IT" w:bidi="it-IT"/>
        </w:rPr>
        <w:t>Email/</w:t>
      </w:r>
      <w:proofErr w:type="gramStart"/>
      <w:r w:rsidRPr="00A71746">
        <w:rPr>
          <w:rFonts w:ascii="Open Sans" w:eastAsia="Calibri Light" w:hAnsi="Open Sans" w:cs="Calibri Light"/>
          <w:lang w:val="fr-FR" w:eastAsia="it-IT" w:bidi="it-IT"/>
        </w:rPr>
        <w:t>Pec:</w:t>
      </w:r>
      <w:proofErr w:type="gramEnd"/>
      <w:r w:rsidRPr="00A71746">
        <w:rPr>
          <w:rFonts w:ascii="Open Sans" w:eastAsia="Calibri Light" w:hAnsi="Open Sans" w:cs="Calibri Light"/>
          <w:lang w:val="fr-FR" w:eastAsia="it-IT" w:bidi="it-IT"/>
        </w:rPr>
        <w:t xml:space="preserve"> </w:t>
      </w:r>
      <w:hyperlink r:id="rId12" w:history="1">
        <w:r w:rsidRPr="00A71746">
          <w:rPr>
            <w:rFonts w:ascii="Open Sans" w:eastAsia="Calibri Light" w:hAnsi="Open Sans" w:cs="Calibri Light"/>
            <w:color w:val="0000FF"/>
            <w:u w:val="single"/>
            <w:lang w:val="fr-FR" w:eastAsia="it-IT" w:bidi="it-IT"/>
          </w:rPr>
          <w:t>istituto-biorobotica@sssup.legalmail.it</w:t>
        </w:r>
      </w:hyperlink>
      <w:r w:rsidRPr="00A71746">
        <w:rPr>
          <w:rFonts w:ascii="Open Sans" w:eastAsia="Calibri Light" w:hAnsi="Open Sans" w:cs="Calibri Light"/>
          <w:lang w:val="fr-FR" w:eastAsia="it-IT" w:bidi="it-IT"/>
        </w:rPr>
        <w:t xml:space="preserve"> </w:t>
      </w:r>
    </w:p>
    <w:p w14:paraId="71466975" w14:textId="77777777" w:rsidR="00A71746" w:rsidRPr="00A71746" w:rsidRDefault="00A71746" w:rsidP="00A71746">
      <w:pPr>
        <w:widowControl w:val="0"/>
        <w:numPr>
          <w:ilvl w:val="0"/>
          <w:numId w:val="9"/>
        </w:numPr>
        <w:autoSpaceDE w:val="0"/>
        <w:autoSpaceDN w:val="0"/>
        <w:spacing w:before="120" w:after="120" w:line="240" w:lineRule="auto"/>
        <w:jc w:val="both"/>
        <w:rPr>
          <w:rFonts w:ascii="Open Sans" w:eastAsia="Calibri Light" w:hAnsi="Open Sans" w:cs="Calibri Light"/>
          <w:b/>
          <w:bCs/>
          <w:u w:val="single"/>
          <w:lang w:eastAsia="it-IT" w:bidi="it-IT"/>
        </w:rPr>
      </w:pPr>
      <w:r w:rsidRPr="00A71746">
        <w:rPr>
          <w:rFonts w:ascii="Open Sans" w:eastAsia="Calibri Light" w:hAnsi="Open Sans" w:cs="Calibri Light"/>
          <w:b/>
          <w:bCs/>
          <w:u w:val="single"/>
          <w:lang w:eastAsia="it-IT" w:bidi="it-IT"/>
        </w:rPr>
        <w:t>Corsica</w:t>
      </w:r>
    </w:p>
    <w:p w14:paraId="35488F10" w14:textId="77777777" w:rsidR="00A71746" w:rsidRPr="00A71746" w:rsidRDefault="00A71746" w:rsidP="00A71746">
      <w:pPr>
        <w:widowControl w:val="0"/>
        <w:autoSpaceDE w:val="0"/>
        <w:autoSpaceDN w:val="0"/>
        <w:spacing w:before="120" w:after="120" w:line="240" w:lineRule="auto"/>
        <w:ind w:left="1077"/>
        <w:contextualSpacing/>
        <w:jc w:val="both"/>
        <w:rPr>
          <w:rFonts w:ascii="Open Sans" w:eastAsia="Calibri Light" w:hAnsi="Open Sans" w:cs="Calibri Light"/>
          <w:lang w:val="fr-FR" w:eastAsia="it-IT" w:bidi="it-IT"/>
        </w:rPr>
      </w:pPr>
      <w:r w:rsidRPr="00A71746">
        <w:rPr>
          <w:rFonts w:ascii="Open Sans" w:eastAsia="Calibri Light" w:hAnsi="Open Sans" w:cs="Calibri Light"/>
          <w:lang w:val="fr-FR" w:eastAsia="it-IT" w:bidi="it-IT"/>
        </w:rPr>
        <w:t>Chambre de Commerce et d'Industrie de la Haute-Corse</w:t>
      </w:r>
    </w:p>
    <w:p w14:paraId="3BA51F78" w14:textId="77777777" w:rsidR="00A71746" w:rsidRPr="00A71746" w:rsidRDefault="00A71746" w:rsidP="00A71746">
      <w:pPr>
        <w:widowControl w:val="0"/>
        <w:autoSpaceDE w:val="0"/>
        <w:autoSpaceDN w:val="0"/>
        <w:spacing w:before="120" w:after="120" w:line="240" w:lineRule="auto"/>
        <w:ind w:left="1077"/>
        <w:contextualSpacing/>
        <w:jc w:val="both"/>
        <w:rPr>
          <w:rFonts w:ascii="Open Sans" w:eastAsia="Calibri Light" w:hAnsi="Open Sans" w:cs="Calibri Light"/>
          <w:lang w:val="fr-FR" w:eastAsia="it-IT" w:bidi="it-IT"/>
        </w:rPr>
      </w:pPr>
      <w:proofErr w:type="spellStart"/>
      <w:r w:rsidRPr="00A71746">
        <w:rPr>
          <w:rFonts w:ascii="Open Sans" w:eastAsia="Calibri Light" w:hAnsi="Open Sans" w:cs="Calibri Light"/>
          <w:lang w:val="fr-FR" w:eastAsia="it-IT" w:bidi="it-IT"/>
        </w:rPr>
        <w:t>Hotel</w:t>
      </w:r>
      <w:proofErr w:type="spellEnd"/>
      <w:r w:rsidRPr="00A71746">
        <w:rPr>
          <w:rFonts w:ascii="Open Sans" w:eastAsia="Calibri Light" w:hAnsi="Open Sans" w:cs="Calibri Light"/>
          <w:lang w:val="fr-FR" w:eastAsia="it-IT" w:bidi="it-IT"/>
        </w:rPr>
        <w:t xml:space="preserve"> Consulaire, Rue Nouveau Port – 20293 Bastia, France</w:t>
      </w:r>
    </w:p>
    <w:p w14:paraId="48B52372" w14:textId="77777777" w:rsidR="00A71746" w:rsidRPr="00A71746" w:rsidRDefault="00A71746" w:rsidP="00A71746">
      <w:pPr>
        <w:widowControl w:val="0"/>
        <w:autoSpaceDE w:val="0"/>
        <w:autoSpaceDN w:val="0"/>
        <w:spacing w:before="120" w:after="120" w:line="240" w:lineRule="auto"/>
        <w:ind w:left="1080"/>
        <w:contextualSpacing/>
        <w:jc w:val="both"/>
        <w:rPr>
          <w:rFonts w:ascii="Open Sans" w:eastAsia="Calibri Light" w:hAnsi="Open Sans" w:cs="Calibri Light"/>
          <w:lang w:eastAsia="it-IT" w:bidi="it-IT"/>
        </w:rPr>
      </w:pPr>
      <w:r w:rsidRPr="00A71746">
        <w:rPr>
          <w:rFonts w:ascii="Open Sans" w:eastAsia="Calibri Light" w:hAnsi="Open Sans" w:cs="Calibri Light"/>
          <w:lang w:eastAsia="it-IT" w:bidi="it-IT"/>
        </w:rPr>
        <w:t>Persona di riferimento (e-mail): Nicole Spinosi</w:t>
      </w:r>
    </w:p>
    <w:p w14:paraId="681DB8FC" w14:textId="77777777" w:rsidR="00A71746" w:rsidRPr="00A71746" w:rsidRDefault="00A71746" w:rsidP="00A71746">
      <w:pPr>
        <w:widowControl w:val="0"/>
        <w:autoSpaceDE w:val="0"/>
        <w:autoSpaceDN w:val="0"/>
        <w:spacing w:before="120" w:after="120" w:line="240" w:lineRule="auto"/>
        <w:ind w:left="1080"/>
        <w:jc w:val="both"/>
        <w:rPr>
          <w:rFonts w:ascii="Open Sans" w:eastAsia="Calibri Light" w:hAnsi="Open Sans" w:cs="Calibri Light"/>
          <w:lang w:val="fr-FR" w:eastAsia="it-IT" w:bidi="it-IT"/>
        </w:rPr>
      </w:pPr>
      <w:r w:rsidRPr="00A71746">
        <w:rPr>
          <w:rFonts w:ascii="Open Sans" w:eastAsia="Calibri Light" w:hAnsi="Open Sans" w:cs="Calibri Light"/>
          <w:lang w:val="fr-FR" w:eastAsia="it-IT" w:bidi="it-IT"/>
        </w:rPr>
        <w:t>Email/</w:t>
      </w:r>
      <w:proofErr w:type="gramStart"/>
      <w:r w:rsidRPr="00A71746">
        <w:rPr>
          <w:rFonts w:ascii="Open Sans" w:eastAsia="Calibri Light" w:hAnsi="Open Sans" w:cs="Calibri Light"/>
          <w:lang w:val="fr-FR" w:eastAsia="it-IT" w:bidi="it-IT"/>
        </w:rPr>
        <w:t>Pec:</w:t>
      </w:r>
      <w:proofErr w:type="gramEnd"/>
      <w:r w:rsidRPr="00A71746">
        <w:rPr>
          <w:rFonts w:ascii="Open Sans" w:eastAsia="Calibri Light" w:hAnsi="Open Sans" w:cs="Calibri Light"/>
          <w:lang w:val="fr-FR" w:eastAsia="it-IT" w:bidi="it-IT"/>
        </w:rPr>
        <w:t xml:space="preserve"> </w:t>
      </w:r>
      <w:hyperlink r:id="rId13" w:history="1">
        <w:r w:rsidRPr="00A71746">
          <w:rPr>
            <w:rFonts w:ascii="Open Sans" w:eastAsia="Calibri Light" w:hAnsi="Open Sans" w:cs="Calibri Light"/>
            <w:color w:val="0000FF"/>
            <w:u w:val="single"/>
            <w:lang w:val="fr-FR" w:eastAsia="it-IT" w:bidi="it-IT"/>
          </w:rPr>
          <w:t>N.SPINOSI@ccihc.fr</w:t>
        </w:r>
      </w:hyperlink>
      <w:r w:rsidRPr="00A71746">
        <w:rPr>
          <w:rFonts w:ascii="Open Sans" w:eastAsia="Calibri Light" w:hAnsi="Open Sans" w:cs="Calibri Light"/>
          <w:lang w:val="fr-FR" w:eastAsia="it-IT" w:bidi="it-IT"/>
        </w:rPr>
        <w:t xml:space="preserve"> </w:t>
      </w:r>
    </w:p>
    <w:p w14:paraId="574E7CF4" w14:textId="5D81ADFB" w:rsidR="00A71746" w:rsidRPr="00A71746" w:rsidRDefault="00640359" w:rsidP="00A71746">
      <w:pPr>
        <w:widowControl w:val="0"/>
        <w:numPr>
          <w:ilvl w:val="0"/>
          <w:numId w:val="9"/>
        </w:numPr>
        <w:autoSpaceDE w:val="0"/>
        <w:autoSpaceDN w:val="0"/>
        <w:spacing w:before="120" w:after="120" w:line="240" w:lineRule="auto"/>
        <w:jc w:val="both"/>
        <w:rPr>
          <w:rFonts w:ascii="Open Sans" w:eastAsia="Calibri Light" w:hAnsi="Open Sans" w:cs="Calibri Light"/>
          <w:b/>
          <w:bCs/>
          <w:u w:val="single"/>
          <w:lang w:eastAsia="it-IT" w:bidi="it-IT"/>
        </w:rPr>
      </w:pPr>
      <w:r>
        <w:rPr>
          <w:rFonts w:ascii="Open Sans" w:eastAsia="Calibri Light" w:hAnsi="Open Sans" w:cs="Calibri Light"/>
          <w:b/>
          <w:bCs/>
          <w:u w:val="single"/>
          <w:lang w:eastAsia="it-IT" w:bidi="it-IT"/>
        </w:rPr>
        <w:t xml:space="preserve">Département du </w:t>
      </w:r>
      <w:r w:rsidR="00A71746" w:rsidRPr="00A71746">
        <w:rPr>
          <w:rFonts w:ascii="Open Sans" w:eastAsia="Calibri Light" w:hAnsi="Open Sans" w:cs="Calibri Light"/>
          <w:b/>
          <w:bCs/>
          <w:u w:val="single"/>
          <w:lang w:eastAsia="it-IT" w:bidi="it-IT"/>
        </w:rPr>
        <w:t>Var</w:t>
      </w:r>
    </w:p>
    <w:p w14:paraId="791C7B92" w14:textId="77777777" w:rsidR="00A71746" w:rsidRPr="00A71746" w:rsidRDefault="00A71746" w:rsidP="00A71746">
      <w:pPr>
        <w:widowControl w:val="0"/>
        <w:autoSpaceDE w:val="0"/>
        <w:autoSpaceDN w:val="0"/>
        <w:spacing w:before="120" w:after="120" w:line="240" w:lineRule="auto"/>
        <w:ind w:left="1077"/>
        <w:contextualSpacing/>
        <w:jc w:val="both"/>
        <w:rPr>
          <w:rFonts w:ascii="Open Sans" w:eastAsia="Calibri Light" w:hAnsi="Open Sans" w:cs="Calibri Light"/>
          <w:lang w:val="fr-FR" w:eastAsia="it-IT" w:bidi="it-IT"/>
        </w:rPr>
      </w:pPr>
      <w:r w:rsidRPr="00A71746">
        <w:rPr>
          <w:rFonts w:ascii="Open Sans" w:eastAsia="Calibri Light" w:hAnsi="Open Sans" w:cs="Calibri Light"/>
          <w:lang w:val="fr-FR" w:eastAsia="it-IT" w:bidi="it-IT"/>
        </w:rPr>
        <w:t>Chambre de Commerce et d’Industrie du Var</w:t>
      </w:r>
    </w:p>
    <w:p w14:paraId="54BD958F" w14:textId="77777777" w:rsidR="00A71746" w:rsidRPr="001106D1" w:rsidRDefault="00A71746" w:rsidP="00A71746">
      <w:pPr>
        <w:widowControl w:val="0"/>
        <w:autoSpaceDE w:val="0"/>
        <w:autoSpaceDN w:val="0"/>
        <w:spacing w:before="120" w:after="120" w:line="240" w:lineRule="auto"/>
        <w:ind w:left="1077"/>
        <w:contextualSpacing/>
        <w:jc w:val="both"/>
        <w:rPr>
          <w:rFonts w:ascii="Open Sans" w:eastAsia="Calibri Light" w:hAnsi="Open Sans" w:cs="Calibri Light"/>
          <w:lang w:val="en-US" w:eastAsia="it-IT" w:bidi="it-IT"/>
        </w:rPr>
      </w:pPr>
      <w:r w:rsidRPr="001106D1">
        <w:rPr>
          <w:rFonts w:ascii="Open Sans" w:eastAsia="Calibri Light" w:hAnsi="Open Sans" w:cs="Calibri Light"/>
          <w:lang w:val="en-US" w:eastAsia="it-IT" w:bidi="it-IT"/>
        </w:rPr>
        <w:t>Boulevard Maréchal Leclerc, 236 – 83097 Toulon, France</w:t>
      </w:r>
    </w:p>
    <w:p w14:paraId="081F832B" w14:textId="7ED9F78E" w:rsidR="00A71746" w:rsidRPr="001106D1" w:rsidRDefault="00A71746" w:rsidP="00A71746">
      <w:pPr>
        <w:widowControl w:val="0"/>
        <w:autoSpaceDE w:val="0"/>
        <w:autoSpaceDN w:val="0"/>
        <w:spacing w:before="120" w:after="120" w:line="240" w:lineRule="auto"/>
        <w:ind w:left="1080"/>
        <w:contextualSpacing/>
        <w:jc w:val="both"/>
        <w:rPr>
          <w:rFonts w:ascii="Open Sans" w:eastAsia="Calibri Light" w:hAnsi="Open Sans" w:cs="Calibri Light"/>
          <w:lang w:val="en-US" w:eastAsia="it-IT" w:bidi="it-IT"/>
        </w:rPr>
      </w:pPr>
      <w:proofErr w:type="spellStart"/>
      <w:r w:rsidRPr="001106D1">
        <w:rPr>
          <w:rFonts w:ascii="Open Sans" w:eastAsia="Calibri Light" w:hAnsi="Open Sans" w:cs="Calibri Light"/>
          <w:lang w:val="en-US" w:eastAsia="it-IT" w:bidi="it-IT"/>
        </w:rPr>
        <w:t>Perso</w:t>
      </w:r>
      <w:r w:rsidR="00F64EAA" w:rsidRPr="001106D1">
        <w:rPr>
          <w:rFonts w:ascii="Open Sans" w:eastAsia="Calibri Light" w:hAnsi="Open Sans" w:cs="Calibri Light"/>
          <w:lang w:val="en-US" w:eastAsia="it-IT" w:bidi="it-IT"/>
        </w:rPr>
        <w:t>nne</w:t>
      </w:r>
      <w:proofErr w:type="spellEnd"/>
      <w:r w:rsidR="000B1B1D" w:rsidRPr="001106D1">
        <w:rPr>
          <w:rFonts w:ascii="Open Sans" w:eastAsia="Calibri Light" w:hAnsi="Open Sans" w:cs="Calibri Light"/>
          <w:lang w:val="en-US" w:eastAsia="it-IT" w:bidi="it-IT"/>
        </w:rPr>
        <w:t xml:space="preserve"> contact</w:t>
      </w:r>
      <w:r w:rsidR="00F64EAA" w:rsidRPr="001106D1">
        <w:rPr>
          <w:rFonts w:ascii="Open Sans" w:eastAsia="Calibri Light" w:hAnsi="Open Sans" w:cs="Calibri Light"/>
          <w:lang w:val="en-US" w:eastAsia="it-IT" w:bidi="it-IT"/>
        </w:rPr>
        <w:t xml:space="preserve"> </w:t>
      </w:r>
      <w:proofErr w:type="spellStart"/>
      <w:proofErr w:type="gramStart"/>
      <w:r w:rsidR="00F64EAA" w:rsidRPr="001106D1">
        <w:rPr>
          <w:rFonts w:ascii="Open Sans" w:eastAsia="Calibri Light" w:hAnsi="Open Sans" w:cs="Calibri Light"/>
          <w:lang w:val="en-US" w:eastAsia="it-IT" w:bidi="it-IT"/>
        </w:rPr>
        <w:t>référente</w:t>
      </w:r>
      <w:proofErr w:type="spellEnd"/>
      <w:r w:rsidR="00F64EAA" w:rsidRPr="001106D1">
        <w:rPr>
          <w:rFonts w:ascii="Open Sans" w:eastAsia="Calibri Light" w:hAnsi="Open Sans" w:cs="Calibri Light"/>
          <w:lang w:val="en-US" w:eastAsia="it-IT" w:bidi="it-IT"/>
        </w:rPr>
        <w:t xml:space="preserve"> </w:t>
      </w:r>
      <w:r w:rsidRPr="001106D1">
        <w:rPr>
          <w:rFonts w:ascii="Open Sans" w:eastAsia="Calibri Light" w:hAnsi="Open Sans" w:cs="Calibri Light"/>
          <w:lang w:val="en-US" w:eastAsia="it-IT" w:bidi="it-IT"/>
        </w:rPr>
        <w:t>:</w:t>
      </w:r>
      <w:proofErr w:type="gramEnd"/>
      <w:r w:rsidRPr="001106D1">
        <w:rPr>
          <w:rFonts w:ascii="Open Sans" w:eastAsia="Calibri Light" w:hAnsi="Open Sans" w:cs="Calibri Light"/>
          <w:lang w:val="en-US" w:eastAsia="it-IT" w:bidi="it-IT"/>
        </w:rPr>
        <w:t xml:space="preserve"> Marion </w:t>
      </w:r>
      <w:proofErr w:type="spellStart"/>
      <w:r w:rsidRPr="001106D1">
        <w:rPr>
          <w:rFonts w:ascii="Open Sans" w:eastAsia="Calibri Light" w:hAnsi="Open Sans" w:cs="Calibri Light"/>
          <w:lang w:val="en-US" w:eastAsia="it-IT" w:bidi="it-IT"/>
        </w:rPr>
        <w:t>Tourniaire</w:t>
      </w:r>
      <w:proofErr w:type="spellEnd"/>
    </w:p>
    <w:p w14:paraId="3BF7B188" w14:textId="52FC69F2" w:rsidR="00A71746" w:rsidRDefault="00A71746" w:rsidP="00A71746">
      <w:pPr>
        <w:widowControl w:val="0"/>
        <w:autoSpaceDE w:val="0"/>
        <w:autoSpaceDN w:val="0"/>
        <w:spacing w:before="120" w:after="120" w:line="240" w:lineRule="auto"/>
        <w:ind w:left="1080"/>
        <w:jc w:val="both"/>
        <w:rPr>
          <w:rFonts w:ascii="Open Sans" w:eastAsia="Calibri Light" w:hAnsi="Open Sans" w:cs="Calibri Light"/>
          <w:color w:val="0000FF"/>
          <w:u w:val="single"/>
          <w:lang w:val="fr-FR" w:eastAsia="it-IT" w:bidi="it-IT"/>
        </w:rPr>
      </w:pPr>
      <w:proofErr w:type="gramStart"/>
      <w:r w:rsidRPr="00A71746">
        <w:rPr>
          <w:rFonts w:ascii="Open Sans" w:eastAsia="Calibri Light" w:hAnsi="Open Sans" w:cs="Calibri Light"/>
          <w:lang w:val="fr-FR" w:eastAsia="it-IT" w:bidi="it-IT"/>
        </w:rPr>
        <w:t>Email</w:t>
      </w:r>
      <w:proofErr w:type="gramEnd"/>
      <w:r w:rsidR="000B1B1D">
        <w:rPr>
          <w:rFonts w:ascii="Open Sans" w:eastAsia="Calibri Light" w:hAnsi="Open Sans" w:cs="Calibri Light"/>
          <w:lang w:val="fr-FR" w:eastAsia="it-IT" w:bidi="it-IT"/>
        </w:rPr>
        <w:t xml:space="preserve"> </w:t>
      </w:r>
      <w:r w:rsidRPr="00A71746">
        <w:rPr>
          <w:rFonts w:ascii="Open Sans" w:eastAsia="Calibri Light" w:hAnsi="Open Sans" w:cs="Calibri Light"/>
          <w:lang w:val="fr-FR" w:eastAsia="it-IT" w:bidi="it-IT"/>
        </w:rPr>
        <w:t xml:space="preserve">: </w:t>
      </w:r>
      <w:hyperlink r:id="rId14" w:history="1">
        <w:r w:rsidRPr="00A71746">
          <w:rPr>
            <w:rFonts w:ascii="Open Sans" w:eastAsia="Calibri Light" w:hAnsi="Open Sans" w:cs="Calibri Light"/>
            <w:color w:val="0000FF"/>
            <w:u w:val="single"/>
            <w:lang w:val="fr-FR" w:eastAsia="it-IT" w:bidi="it-IT"/>
          </w:rPr>
          <w:t>marion.tourniaire@var.cci.fr</w:t>
        </w:r>
      </w:hyperlink>
    </w:p>
    <w:p w14:paraId="38795B1B" w14:textId="77777777" w:rsidR="00640359" w:rsidRPr="00A71746" w:rsidRDefault="00640359" w:rsidP="00A71746">
      <w:pPr>
        <w:widowControl w:val="0"/>
        <w:autoSpaceDE w:val="0"/>
        <w:autoSpaceDN w:val="0"/>
        <w:spacing w:before="120" w:after="120" w:line="240" w:lineRule="auto"/>
        <w:ind w:left="1080"/>
        <w:jc w:val="both"/>
        <w:rPr>
          <w:rFonts w:ascii="Open Sans" w:eastAsia="Calibri Light" w:hAnsi="Open Sans" w:cs="Calibri Light"/>
          <w:lang w:val="fr-FR" w:eastAsia="it-IT" w:bidi="it-IT"/>
        </w:rPr>
      </w:pPr>
    </w:p>
    <w:p w14:paraId="47B36DC3" w14:textId="77777777" w:rsidR="00F64EAA" w:rsidRDefault="00A973CF" w:rsidP="00A973CF">
      <w:pPr>
        <w:widowControl w:val="0"/>
        <w:autoSpaceDE w:val="0"/>
        <w:autoSpaceDN w:val="0"/>
        <w:spacing w:before="120" w:after="120" w:line="240" w:lineRule="auto"/>
        <w:jc w:val="both"/>
        <w:rPr>
          <w:rFonts w:ascii="Open Sans" w:eastAsia="Calibri Light" w:hAnsi="Open Sans" w:cs="Calibri Light"/>
          <w:lang w:val="fr-FR" w:eastAsia="it-IT" w:bidi="it-IT"/>
        </w:rPr>
      </w:pPr>
      <w:r w:rsidRPr="00A973CF">
        <w:rPr>
          <w:rFonts w:ascii="Open Sans" w:eastAsia="Calibri Light" w:hAnsi="Open Sans" w:cs="Calibri Light"/>
          <w:lang w:val="fr-FR" w:eastAsia="it-IT" w:bidi="it-IT"/>
        </w:rPr>
        <w:lastRenderedPageBreak/>
        <w:t xml:space="preserve">La </w:t>
      </w:r>
      <w:r>
        <w:rPr>
          <w:rFonts w:ascii="Open Sans" w:eastAsia="Calibri Light" w:hAnsi="Open Sans" w:cs="Calibri Light"/>
          <w:lang w:val="fr-FR" w:eastAsia="it-IT" w:bidi="it-IT"/>
        </w:rPr>
        <w:t>L</w:t>
      </w:r>
      <w:r w:rsidRPr="003A05B4">
        <w:rPr>
          <w:rFonts w:ascii="Open Sans" w:eastAsia="Calibri Light" w:hAnsi="Open Sans" w:cs="Calibri Light"/>
          <w:lang w:val="fr-FR" w:eastAsia="it-IT" w:bidi="it-IT"/>
        </w:rPr>
        <w:t>iste d'experts pour la</w:t>
      </w:r>
      <w:r>
        <w:rPr>
          <w:rFonts w:ascii="Open Sans" w:eastAsia="Calibri Light" w:hAnsi="Open Sans" w:cs="Calibri Light"/>
          <w:lang w:val="fr-FR" w:eastAsia="it-IT" w:bidi="it-IT"/>
        </w:rPr>
        <w:t xml:space="preserve"> </w:t>
      </w:r>
      <w:r w:rsidR="0034404B">
        <w:rPr>
          <w:rFonts w:ascii="Open Sans" w:eastAsia="Calibri Light" w:hAnsi="Open Sans" w:cs="Calibri Light"/>
          <w:lang w:val="fr-FR" w:eastAsia="it-IT" w:bidi="it-IT"/>
        </w:rPr>
        <w:t>constitution</w:t>
      </w:r>
      <w:r>
        <w:rPr>
          <w:rFonts w:ascii="Open Sans" w:eastAsia="Calibri Light" w:hAnsi="Open Sans" w:cs="Calibri Light"/>
          <w:lang w:val="fr-FR" w:eastAsia="it-IT" w:bidi="it-IT"/>
        </w:rPr>
        <w:t xml:space="preserve"> de la </w:t>
      </w:r>
      <w:proofErr w:type="spellStart"/>
      <w:r w:rsidRPr="003A05B4">
        <w:rPr>
          <w:rFonts w:ascii="Open Sans" w:eastAsia="Calibri Light" w:hAnsi="Open Sans" w:cs="Calibri Light"/>
          <w:lang w:val="fr-FR" w:eastAsia="it-IT" w:bidi="it-IT"/>
        </w:rPr>
        <w:t>Circular</w:t>
      </w:r>
      <w:proofErr w:type="spellEnd"/>
      <w:r w:rsidRPr="003A05B4">
        <w:rPr>
          <w:rFonts w:ascii="Open Sans" w:eastAsia="Calibri Light" w:hAnsi="Open Sans" w:cs="Calibri Light"/>
          <w:lang w:val="fr-FR" w:eastAsia="it-IT" w:bidi="it-IT"/>
        </w:rPr>
        <w:t xml:space="preserve"> Expert </w:t>
      </w:r>
      <w:proofErr w:type="spellStart"/>
      <w:r w:rsidRPr="003A05B4">
        <w:rPr>
          <w:rFonts w:ascii="Open Sans" w:eastAsia="Calibri Light" w:hAnsi="Open Sans" w:cs="Calibri Light"/>
          <w:lang w:val="fr-FR" w:eastAsia="it-IT" w:bidi="it-IT"/>
        </w:rPr>
        <w:t>Task</w:t>
      </w:r>
      <w:proofErr w:type="spellEnd"/>
      <w:r w:rsidRPr="003A05B4">
        <w:rPr>
          <w:rFonts w:ascii="Open Sans" w:eastAsia="Calibri Light" w:hAnsi="Open Sans" w:cs="Calibri Light"/>
          <w:lang w:val="fr-FR" w:eastAsia="it-IT" w:bidi="it-IT"/>
        </w:rPr>
        <w:t xml:space="preserve"> Force </w:t>
      </w:r>
      <w:r w:rsidRPr="00A973CF">
        <w:rPr>
          <w:rFonts w:ascii="Open Sans" w:eastAsia="Calibri Light" w:hAnsi="Open Sans" w:cs="Calibri Light"/>
          <w:lang w:val="fr-FR" w:eastAsia="it-IT" w:bidi="it-IT"/>
        </w:rPr>
        <w:t>est l’unique outil de sélection d’experts pour ce projet et sera à la disposition de tous les partenaires aux objectifs citées à l'article 2.</w:t>
      </w:r>
      <w:r w:rsidR="005A49BE">
        <w:rPr>
          <w:rFonts w:ascii="Open Sans" w:eastAsia="Calibri Light" w:hAnsi="Open Sans" w:cs="Calibri Light"/>
          <w:lang w:val="fr-FR" w:eastAsia="it-IT" w:bidi="it-IT"/>
        </w:rPr>
        <w:t xml:space="preserve"> </w:t>
      </w:r>
    </w:p>
    <w:p w14:paraId="31A08F0C" w14:textId="4986A2D6" w:rsidR="005A49BE" w:rsidRDefault="005A49BE" w:rsidP="00A973CF">
      <w:pPr>
        <w:widowControl w:val="0"/>
        <w:autoSpaceDE w:val="0"/>
        <w:autoSpaceDN w:val="0"/>
        <w:spacing w:before="120" w:after="120" w:line="240" w:lineRule="auto"/>
        <w:jc w:val="both"/>
        <w:rPr>
          <w:rFonts w:ascii="Open Sans" w:eastAsia="Calibri Light" w:hAnsi="Open Sans" w:cs="Calibri Light"/>
          <w:lang w:val="fr-FR" w:eastAsia="it-IT" w:bidi="it-IT"/>
        </w:rPr>
      </w:pPr>
      <w:r w:rsidRPr="005A49BE">
        <w:rPr>
          <w:rFonts w:ascii="Open Sans" w:eastAsia="Calibri Light" w:hAnsi="Open Sans" w:cs="Calibri Light"/>
          <w:lang w:val="fr-FR" w:eastAsia="it-IT" w:bidi="it-IT"/>
        </w:rPr>
        <w:t>Les éléments à fournir</w:t>
      </w:r>
      <w:r>
        <w:rPr>
          <w:rFonts w:ascii="Open Sans" w:eastAsia="Calibri Light" w:hAnsi="Open Sans" w:cs="Calibri Light"/>
          <w:lang w:val="fr-FR" w:eastAsia="it-IT" w:bidi="it-IT"/>
        </w:rPr>
        <w:t xml:space="preserve">, </w:t>
      </w:r>
      <w:r w:rsidRPr="005A49BE">
        <w:rPr>
          <w:rFonts w:ascii="Open Sans" w:eastAsia="Calibri Light" w:hAnsi="Open Sans" w:cs="Calibri Light"/>
          <w:lang w:val="fr-FR" w:eastAsia="it-IT" w:bidi="it-IT"/>
        </w:rPr>
        <w:t>sous peine d'exclusion</w:t>
      </w:r>
      <w:r>
        <w:rPr>
          <w:rFonts w:ascii="Open Sans" w:eastAsia="Calibri Light" w:hAnsi="Open Sans" w:cs="Calibri Light"/>
          <w:lang w:val="fr-FR" w:eastAsia="it-IT" w:bidi="it-IT"/>
        </w:rPr>
        <w:t>,</w:t>
      </w:r>
      <w:r w:rsidRPr="005A49BE">
        <w:rPr>
          <w:rFonts w:ascii="Open Sans" w:eastAsia="Calibri Light" w:hAnsi="Open Sans" w:cs="Calibri Light"/>
          <w:lang w:val="fr-FR" w:eastAsia="it-IT" w:bidi="it-IT"/>
        </w:rPr>
        <w:t xml:space="preserve"> au titre de la demande d’inscription</w:t>
      </w:r>
      <w:r>
        <w:rPr>
          <w:rFonts w:ascii="Open Sans" w:eastAsia="Calibri Light" w:hAnsi="Open Sans" w:cs="Calibri Light"/>
          <w:lang w:val="fr-FR" w:eastAsia="it-IT" w:bidi="it-IT"/>
        </w:rPr>
        <w:t xml:space="preserve"> </w:t>
      </w:r>
      <w:r w:rsidRPr="005A49BE">
        <w:rPr>
          <w:rFonts w:ascii="Open Sans" w:eastAsia="Calibri Light" w:hAnsi="Open Sans" w:cs="Calibri Light"/>
          <w:lang w:val="fr-FR" w:eastAsia="it-IT" w:bidi="it-IT"/>
        </w:rPr>
        <w:t>sont les suivants</w:t>
      </w:r>
      <w:r>
        <w:rPr>
          <w:rFonts w:ascii="Open Sans" w:eastAsia="Calibri Light" w:hAnsi="Open Sans" w:cs="Calibri Light"/>
          <w:lang w:val="fr-FR" w:eastAsia="it-IT" w:bidi="it-IT"/>
        </w:rPr>
        <w:t> </w:t>
      </w:r>
      <w:r w:rsidRPr="005A49BE">
        <w:rPr>
          <w:rFonts w:ascii="Open Sans" w:eastAsia="Calibri Light" w:hAnsi="Open Sans" w:cs="Calibri Light"/>
          <w:lang w:val="fr-FR" w:eastAsia="it-IT" w:bidi="it-IT"/>
        </w:rPr>
        <w:t>:</w:t>
      </w:r>
    </w:p>
    <w:p w14:paraId="5FE7271B" w14:textId="641133F7" w:rsidR="005A49BE" w:rsidRDefault="002C4D2E" w:rsidP="005A49BE">
      <w:pPr>
        <w:pStyle w:val="Paragrafoelenco"/>
        <w:widowControl w:val="0"/>
        <w:numPr>
          <w:ilvl w:val="0"/>
          <w:numId w:val="9"/>
        </w:numPr>
        <w:autoSpaceDE w:val="0"/>
        <w:autoSpaceDN w:val="0"/>
        <w:spacing w:before="120" w:after="120" w:line="240" w:lineRule="auto"/>
        <w:jc w:val="both"/>
        <w:rPr>
          <w:rFonts w:ascii="Open Sans" w:eastAsia="Calibri Light" w:hAnsi="Open Sans" w:cs="Calibri Light"/>
          <w:lang w:val="fr-FR" w:eastAsia="it-IT" w:bidi="it-IT"/>
        </w:rPr>
      </w:pPr>
      <w:r w:rsidRPr="002C4D2E">
        <w:rPr>
          <w:rFonts w:ascii="Open Sans" w:eastAsia="Calibri Light" w:hAnsi="Open Sans" w:cs="Calibri Light"/>
          <w:lang w:val="fr-FR" w:eastAsia="it-IT" w:bidi="it-IT"/>
        </w:rPr>
        <w:t xml:space="preserve">Demande de participation </w:t>
      </w:r>
      <w:r w:rsidR="005A49BE">
        <w:rPr>
          <w:rFonts w:ascii="Open Sans" w:eastAsia="Calibri Light" w:hAnsi="Open Sans" w:cs="Calibri Light"/>
          <w:lang w:val="fr-FR" w:eastAsia="it-IT" w:bidi="it-IT"/>
        </w:rPr>
        <w:t>(</w:t>
      </w:r>
      <w:r w:rsidR="005A49BE" w:rsidRPr="005A49BE">
        <w:rPr>
          <w:rFonts w:ascii="Open Sans" w:eastAsia="Calibri Light" w:hAnsi="Open Sans" w:cs="Calibri Light"/>
          <w:lang w:val="fr-FR" w:eastAsia="it-IT" w:bidi="it-IT"/>
        </w:rPr>
        <w:t>Annexe 1</w:t>
      </w:r>
      <w:r w:rsidR="005A49BE">
        <w:rPr>
          <w:rFonts w:ascii="Open Sans" w:eastAsia="Calibri Light" w:hAnsi="Open Sans" w:cs="Calibri Light"/>
          <w:lang w:val="fr-FR" w:eastAsia="it-IT" w:bidi="it-IT"/>
        </w:rPr>
        <w:t xml:space="preserve">) </w:t>
      </w:r>
      <w:r w:rsidR="00014FB6">
        <w:rPr>
          <w:rFonts w:ascii="Open Sans" w:eastAsia="Calibri Light" w:hAnsi="Open Sans" w:cs="Calibri Light"/>
          <w:lang w:val="fr-FR" w:eastAsia="it-IT" w:bidi="it-IT"/>
        </w:rPr>
        <w:t>avec signature</w:t>
      </w:r>
      <w:r w:rsidR="005A49BE">
        <w:rPr>
          <w:rFonts w:ascii="Open Sans" w:eastAsia="Calibri Light" w:hAnsi="Open Sans" w:cs="Calibri Light"/>
          <w:lang w:val="fr-FR" w:eastAsia="it-IT" w:bidi="it-IT"/>
        </w:rPr>
        <w:t xml:space="preserve"> (numérique</w:t>
      </w:r>
      <w:r w:rsidR="00014FB6">
        <w:rPr>
          <w:rFonts w:ascii="Open Sans" w:eastAsia="Calibri Light" w:hAnsi="Open Sans" w:cs="Calibri Light"/>
          <w:lang w:val="fr-FR" w:eastAsia="it-IT" w:bidi="it-IT"/>
        </w:rPr>
        <w:t xml:space="preserve"> ou manuscrite, et dans ce dernier cas </w:t>
      </w:r>
      <w:r w:rsidR="00014FB6" w:rsidRPr="00014FB6">
        <w:rPr>
          <w:rFonts w:ascii="Open Sans" w:eastAsia="Calibri Light" w:hAnsi="Open Sans" w:cs="Calibri Light"/>
          <w:lang w:val="fr-FR" w:eastAsia="it-IT" w:bidi="it-IT"/>
        </w:rPr>
        <w:t xml:space="preserve">une copie de la carte d'identité </w:t>
      </w:r>
      <w:r w:rsidR="00640359">
        <w:rPr>
          <w:rFonts w:ascii="Open Sans" w:eastAsia="Calibri Light" w:hAnsi="Open Sans" w:cs="Calibri Light"/>
          <w:lang w:val="fr-FR" w:eastAsia="it-IT" w:bidi="it-IT"/>
        </w:rPr>
        <w:t xml:space="preserve">en cours de validité </w:t>
      </w:r>
      <w:r w:rsidR="00014FB6" w:rsidRPr="00014FB6">
        <w:rPr>
          <w:rFonts w:ascii="Open Sans" w:eastAsia="Calibri Light" w:hAnsi="Open Sans" w:cs="Calibri Light"/>
          <w:lang w:val="fr-FR" w:eastAsia="it-IT" w:bidi="it-IT"/>
        </w:rPr>
        <w:t>doit être jointe</w:t>
      </w:r>
      <w:r w:rsidR="00014FB6">
        <w:rPr>
          <w:rFonts w:ascii="Open Sans" w:eastAsia="Calibri Light" w:hAnsi="Open Sans" w:cs="Calibri Light"/>
          <w:lang w:val="fr-FR" w:eastAsia="it-IT" w:bidi="it-IT"/>
        </w:rPr>
        <w:t xml:space="preserve">) du professionnel et/ou du </w:t>
      </w:r>
      <w:r w:rsidR="00014FB6" w:rsidRPr="00014FB6">
        <w:rPr>
          <w:rFonts w:ascii="Open Sans" w:eastAsia="Calibri Light" w:hAnsi="Open Sans" w:cs="Calibri Light"/>
          <w:lang w:val="fr-FR" w:eastAsia="it-IT" w:bidi="it-IT"/>
        </w:rPr>
        <w:t>représentant légal de l'entreprise.</w:t>
      </w:r>
      <w:r w:rsidR="00014FB6">
        <w:rPr>
          <w:rFonts w:ascii="Open Sans" w:eastAsia="Calibri Light" w:hAnsi="Open Sans" w:cs="Calibri Light"/>
          <w:lang w:val="fr-FR" w:eastAsia="it-IT" w:bidi="it-IT"/>
        </w:rPr>
        <w:t xml:space="preserve"> La </w:t>
      </w:r>
      <w:r>
        <w:rPr>
          <w:rFonts w:ascii="Open Sans" w:eastAsia="Calibri Light" w:hAnsi="Open Sans" w:cs="Calibri Light"/>
          <w:lang w:val="fr-FR" w:eastAsia="it-IT" w:bidi="it-IT"/>
        </w:rPr>
        <w:t>demande</w:t>
      </w:r>
      <w:r w:rsidR="00014FB6">
        <w:rPr>
          <w:rFonts w:ascii="Open Sans" w:eastAsia="Calibri Light" w:hAnsi="Open Sans" w:cs="Calibri Light"/>
          <w:lang w:val="fr-FR" w:eastAsia="it-IT" w:bidi="it-IT"/>
        </w:rPr>
        <w:t xml:space="preserve"> doit </w:t>
      </w:r>
      <w:r w:rsidRPr="002C4D2E">
        <w:rPr>
          <w:rFonts w:ascii="Open Sans" w:eastAsia="Calibri Light" w:hAnsi="Open Sans" w:cs="Calibri Light"/>
          <w:lang w:val="fr-FR" w:eastAsia="it-IT" w:bidi="it-IT"/>
        </w:rPr>
        <w:t>être accompagnée des documents suivants</w:t>
      </w:r>
      <w:r>
        <w:rPr>
          <w:rFonts w:ascii="Open Sans" w:eastAsia="Calibri Light" w:hAnsi="Open Sans" w:cs="Calibri Light"/>
          <w:lang w:val="fr-FR" w:eastAsia="it-IT" w:bidi="it-IT"/>
        </w:rPr>
        <w:t> :</w:t>
      </w:r>
    </w:p>
    <w:p w14:paraId="58B086AC" w14:textId="77777777" w:rsidR="0046669F" w:rsidRPr="00640359" w:rsidRDefault="000C2E7D" w:rsidP="00175416">
      <w:pPr>
        <w:pStyle w:val="Paragrafoelenco"/>
        <w:widowControl w:val="0"/>
        <w:numPr>
          <w:ilvl w:val="1"/>
          <w:numId w:val="9"/>
        </w:numPr>
        <w:autoSpaceDE w:val="0"/>
        <w:autoSpaceDN w:val="0"/>
        <w:spacing w:before="120" w:after="120" w:line="240" w:lineRule="auto"/>
        <w:jc w:val="both"/>
        <w:rPr>
          <w:rFonts w:ascii="Open Sans" w:eastAsia="Calibri Light" w:hAnsi="Open Sans" w:cs="Calibri Light"/>
          <w:lang w:val="fr-FR" w:eastAsia="it-IT" w:bidi="it-IT"/>
        </w:rPr>
      </w:pPr>
      <w:r w:rsidRPr="00640359">
        <w:rPr>
          <w:rFonts w:ascii="Open Sans" w:eastAsia="Calibri Light" w:hAnsi="Open Sans" w:cs="Calibri Light"/>
          <w:lang w:val="fr-FR" w:eastAsia="it-IT" w:bidi="it-IT"/>
        </w:rPr>
        <w:t>E</w:t>
      </w:r>
      <w:r w:rsidR="002C4D2E" w:rsidRPr="00640359">
        <w:rPr>
          <w:rFonts w:ascii="Open Sans" w:eastAsia="Calibri Light" w:hAnsi="Open Sans" w:cs="Calibri Light"/>
          <w:lang w:val="fr-FR" w:eastAsia="it-IT" w:bidi="it-IT"/>
        </w:rPr>
        <w:t>n cas de participation de professionnels individuels et de prestataires de services</w:t>
      </w:r>
      <w:r w:rsidRPr="00640359">
        <w:rPr>
          <w:rFonts w:ascii="Open Sans" w:eastAsia="Calibri Light" w:hAnsi="Open Sans" w:cs="Calibri Light"/>
          <w:lang w:val="fr-FR" w:eastAsia="it-IT" w:bidi="it-IT"/>
        </w:rPr>
        <w:t> : CV européen avec autorisation signée de publication en ligne et de traitement des données conformément à la loi du 29 août 1997 et de l'art. 13 GDPR (Règlement UE 2016/679).</w:t>
      </w:r>
    </w:p>
    <w:p w14:paraId="1D36B5CF" w14:textId="46F869A1" w:rsidR="0046669F" w:rsidRPr="00640359" w:rsidRDefault="00175416" w:rsidP="00175416">
      <w:pPr>
        <w:pStyle w:val="Paragrafoelenco"/>
        <w:widowControl w:val="0"/>
        <w:numPr>
          <w:ilvl w:val="1"/>
          <w:numId w:val="9"/>
        </w:numPr>
        <w:autoSpaceDE w:val="0"/>
        <w:autoSpaceDN w:val="0"/>
        <w:spacing w:before="120" w:after="120" w:line="240" w:lineRule="auto"/>
        <w:jc w:val="both"/>
        <w:rPr>
          <w:rFonts w:ascii="Open Sans" w:eastAsia="Calibri Light" w:hAnsi="Open Sans" w:cs="Calibri Light"/>
          <w:lang w:val="fr-FR" w:eastAsia="it-IT" w:bidi="it-IT"/>
        </w:rPr>
      </w:pPr>
      <w:r w:rsidRPr="00640359">
        <w:rPr>
          <w:rFonts w:ascii="Open Sans" w:eastAsia="Calibri Light" w:hAnsi="Open Sans" w:cs="Calibri Light"/>
          <w:lang w:val="fr-FR" w:eastAsia="it-IT" w:bidi="it-IT"/>
        </w:rPr>
        <w:t>En cas de participation d'entreprises : présentation de la société, signée numériquement par le représentant légal</w:t>
      </w:r>
      <w:r w:rsidR="005B4C95" w:rsidRPr="00640359">
        <w:rPr>
          <w:rFonts w:ascii="Open Sans" w:eastAsia="Calibri Light" w:hAnsi="Open Sans" w:cs="Calibri Light"/>
          <w:lang w:val="fr-FR" w:eastAsia="it-IT" w:bidi="it-IT"/>
        </w:rPr>
        <w:t xml:space="preserve">, </w:t>
      </w:r>
      <w:r w:rsidRPr="00640359">
        <w:rPr>
          <w:rFonts w:ascii="Open Sans" w:eastAsia="Calibri Light" w:hAnsi="Open Sans" w:cs="Calibri Light"/>
          <w:lang w:val="fr-FR" w:eastAsia="it-IT" w:bidi="it-IT"/>
        </w:rPr>
        <w:t xml:space="preserve">CV européen des experts individuels indiqués dans la demande de participation, accompagné d'une copie de la carte d'identité </w:t>
      </w:r>
      <w:r w:rsidR="00726F0A">
        <w:rPr>
          <w:rFonts w:ascii="Open Sans" w:eastAsia="Calibri Light" w:hAnsi="Open Sans" w:cs="Calibri Light"/>
          <w:lang w:val="fr-FR" w:eastAsia="it-IT" w:bidi="it-IT"/>
        </w:rPr>
        <w:t xml:space="preserve">en cours de validité </w:t>
      </w:r>
      <w:r w:rsidRPr="00640359">
        <w:rPr>
          <w:rFonts w:ascii="Open Sans" w:eastAsia="Calibri Light" w:hAnsi="Open Sans" w:cs="Calibri Light"/>
          <w:lang w:val="fr-FR" w:eastAsia="it-IT" w:bidi="it-IT"/>
        </w:rPr>
        <w:t>de chacun d'eux, avec autorisation signée de publication en ligne et de traitement des données conformément à la loi du 29 août 1997 et de l'art. 13 GDPR (Règlement UE 2016/679)</w:t>
      </w:r>
      <w:r w:rsidR="0046669F" w:rsidRPr="00640359">
        <w:rPr>
          <w:rFonts w:ascii="Open Sans" w:eastAsia="Calibri Light" w:hAnsi="Open Sans" w:cs="Calibri Light"/>
          <w:lang w:val="fr-FR" w:eastAsia="it-IT" w:bidi="it-IT"/>
        </w:rPr>
        <w:t>, e</w:t>
      </w:r>
      <w:r w:rsidR="0016721D" w:rsidRPr="00640359">
        <w:rPr>
          <w:rFonts w:ascii="Open Sans" w:eastAsia="Calibri Light" w:hAnsi="Open Sans" w:cs="Calibri Light"/>
          <w:lang w:val="fr-FR" w:eastAsia="it-IT" w:bidi="it-IT"/>
        </w:rPr>
        <w:t xml:space="preserve">xtrait </w:t>
      </w:r>
      <w:proofErr w:type="spellStart"/>
      <w:r w:rsidR="0016721D" w:rsidRPr="00640359">
        <w:rPr>
          <w:rFonts w:ascii="Open Sans" w:eastAsia="Calibri Light" w:hAnsi="Open Sans" w:cs="Calibri Light"/>
          <w:lang w:val="fr-FR" w:eastAsia="it-IT" w:bidi="it-IT"/>
        </w:rPr>
        <w:t>Kbis</w:t>
      </w:r>
      <w:proofErr w:type="spellEnd"/>
      <w:r w:rsidR="0016721D" w:rsidRPr="00640359">
        <w:rPr>
          <w:rFonts w:ascii="Open Sans" w:eastAsia="Calibri Light" w:hAnsi="Open Sans" w:cs="Calibri Light"/>
          <w:lang w:val="fr-FR" w:eastAsia="it-IT" w:bidi="it-IT"/>
        </w:rPr>
        <w:t xml:space="preserve"> </w:t>
      </w:r>
      <w:r w:rsidR="00726F0A">
        <w:rPr>
          <w:rFonts w:ascii="Open Sans" w:eastAsia="Calibri Light" w:hAnsi="Open Sans" w:cs="Calibri Light"/>
          <w:lang w:val="fr-FR" w:eastAsia="it-IT" w:bidi="it-IT"/>
        </w:rPr>
        <w:t xml:space="preserve">de moins de 3 mois </w:t>
      </w:r>
      <w:r w:rsidR="0016721D" w:rsidRPr="00640359">
        <w:rPr>
          <w:rFonts w:ascii="Open Sans" w:eastAsia="Calibri Light" w:hAnsi="Open Sans" w:cs="Calibri Light"/>
          <w:lang w:val="fr-FR" w:eastAsia="it-IT" w:bidi="it-IT"/>
        </w:rPr>
        <w:t>ou équivalent, et en cas de redressement judiciaire la copie du jugement prononcé</w:t>
      </w:r>
      <w:r w:rsidR="0046669F" w:rsidRPr="00640359">
        <w:rPr>
          <w:rFonts w:ascii="Open Sans" w:eastAsia="Calibri Light" w:hAnsi="Open Sans" w:cs="Calibri Light"/>
          <w:lang w:val="fr-FR" w:eastAsia="it-IT" w:bidi="it-IT"/>
        </w:rPr>
        <w:t>.</w:t>
      </w:r>
    </w:p>
    <w:p w14:paraId="1F0C782D" w14:textId="752EBDDD" w:rsidR="00175416" w:rsidRPr="00175416" w:rsidRDefault="00175416" w:rsidP="00175416">
      <w:pPr>
        <w:widowControl w:val="0"/>
        <w:autoSpaceDE w:val="0"/>
        <w:autoSpaceDN w:val="0"/>
        <w:spacing w:before="120" w:after="120" w:line="240" w:lineRule="auto"/>
        <w:jc w:val="both"/>
        <w:rPr>
          <w:rFonts w:ascii="Open Sans" w:eastAsia="Calibri Light" w:hAnsi="Open Sans" w:cs="Calibri Light"/>
          <w:b/>
          <w:bCs/>
          <w:lang w:val="fr-FR" w:eastAsia="it-IT" w:bidi="it-IT"/>
        </w:rPr>
      </w:pPr>
      <w:r w:rsidRPr="00175416">
        <w:rPr>
          <w:rFonts w:ascii="Open Sans" w:eastAsia="Calibri Light" w:hAnsi="Open Sans" w:cs="Calibri Light"/>
          <w:b/>
          <w:bCs/>
          <w:lang w:val="fr-FR" w:eastAsia="it-IT" w:bidi="it-IT"/>
        </w:rPr>
        <w:t>ART. 6 Validité de la Liste</w:t>
      </w:r>
    </w:p>
    <w:p w14:paraId="7890619A" w14:textId="2414568C" w:rsidR="00175416" w:rsidRDefault="00175416" w:rsidP="00175416">
      <w:pPr>
        <w:widowControl w:val="0"/>
        <w:autoSpaceDE w:val="0"/>
        <w:autoSpaceDN w:val="0"/>
        <w:spacing w:before="120" w:after="120" w:line="240" w:lineRule="auto"/>
        <w:jc w:val="both"/>
        <w:rPr>
          <w:rFonts w:ascii="Open Sans" w:eastAsia="Calibri Light" w:hAnsi="Open Sans" w:cs="Calibri Light"/>
          <w:lang w:val="fr-FR" w:eastAsia="it-IT" w:bidi="it-IT"/>
        </w:rPr>
      </w:pPr>
      <w:r w:rsidRPr="00175416">
        <w:rPr>
          <w:rFonts w:ascii="Open Sans" w:eastAsia="Calibri Light" w:hAnsi="Open Sans" w:cs="Calibri Light"/>
          <w:lang w:val="fr-FR" w:eastAsia="it-IT" w:bidi="it-IT"/>
        </w:rPr>
        <w:t xml:space="preserve">La validité de la </w:t>
      </w:r>
      <w:r>
        <w:rPr>
          <w:rFonts w:ascii="Open Sans" w:eastAsia="Calibri Light" w:hAnsi="Open Sans" w:cs="Calibri Light"/>
          <w:lang w:val="fr-FR" w:eastAsia="it-IT" w:bidi="it-IT"/>
        </w:rPr>
        <w:t>Liste</w:t>
      </w:r>
      <w:r w:rsidRPr="00175416">
        <w:rPr>
          <w:rFonts w:ascii="Open Sans" w:eastAsia="Calibri Light" w:hAnsi="Open Sans" w:cs="Calibri Light"/>
          <w:lang w:val="fr-FR" w:eastAsia="it-IT" w:bidi="it-IT"/>
        </w:rPr>
        <w:t xml:space="preserve"> cessera à l</w:t>
      </w:r>
      <w:r w:rsidR="00822192">
        <w:rPr>
          <w:rFonts w:ascii="Open Sans" w:eastAsia="Calibri Light" w:hAnsi="Open Sans" w:cs="Calibri Light"/>
          <w:lang w:val="fr-FR" w:eastAsia="it-IT" w:bidi="it-IT"/>
        </w:rPr>
        <w:t xml:space="preserve">’issue </w:t>
      </w:r>
      <w:r w:rsidRPr="00175416">
        <w:rPr>
          <w:rFonts w:ascii="Open Sans" w:eastAsia="Calibri Light" w:hAnsi="Open Sans" w:cs="Calibri Light"/>
          <w:lang w:val="fr-FR" w:eastAsia="it-IT" w:bidi="it-IT"/>
        </w:rPr>
        <w:t>du projet, c’est à dire le 3</w:t>
      </w:r>
      <w:r>
        <w:rPr>
          <w:rFonts w:ascii="Open Sans" w:eastAsia="Calibri Light" w:hAnsi="Open Sans" w:cs="Calibri Light"/>
          <w:lang w:val="fr-FR" w:eastAsia="it-IT" w:bidi="it-IT"/>
        </w:rPr>
        <w:t>0</w:t>
      </w:r>
      <w:r w:rsidRPr="00175416">
        <w:rPr>
          <w:rFonts w:ascii="Open Sans" w:eastAsia="Calibri Light" w:hAnsi="Open Sans" w:cs="Calibri Light"/>
          <w:lang w:val="fr-FR" w:eastAsia="it-IT" w:bidi="it-IT"/>
        </w:rPr>
        <w:t>/</w:t>
      </w:r>
      <w:r>
        <w:rPr>
          <w:rFonts w:ascii="Open Sans" w:eastAsia="Calibri Light" w:hAnsi="Open Sans" w:cs="Calibri Light"/>
          <w:lang w:val="fr-FR" w:eastAsia="it-IT" w:bidi="it-IT"/>
        </w:rPr>
        <w:t>06</w:t>
      </w:r>
      <w:r w:rsidRPr="00175416">
        <w:rPr>
          <w:rFonts w:ascii="Open Sans" w:eastAsia="Calibri Light" w:hAnsi="Open Sans" w:cs="Calibri Light"/>
          <w:lang w:val="fr-FR" w:eastAsia="it-IT" w:bidi="it-IT"/>
        </w:rPr>
        <w:t>/2022. Toutefois, les partenaires du projet se réservent la faculté de procéder à une cessation anticipée. Les experts inscrits ont également la faculté de demander leur radiation de la base de données avant cette échéance.</w:t>
      </w:r>
    </w:p>
    <w:p w14:paraId="7DC5115A" w14:textId="145260B2" w:rsidR="005B271A" w:rsidRPr="005B271A" w:rsidRDefault="005B271A" w:rsidP="005B271A">
      <w:pPr>
        <w:widowControl w:val="0"/>
        <w:autoSpaceDE w:val="0"/>
        <w:autoSpaceDN w:val="0"/>
        <w:spacing w:before="120" w:after="120" w:line="240" w:lineRule="auto"/>
        <w:jc w:val="both"/>
        <w:rPr>
          <w:rFonts w:ascii="Open Sans" w:eastAsia="Calibri Light" w:hAnsi="Open Sans" w:cs="Calibri Light"/>
          <w:lang w:val="fr-FR" w:eastAsia="it-IT" w:bidi="it-IT"/>
        </w:rPr>
      </w:pPr>
      <w:r w:rsidRPr="005B271A">
        <w:rPr>
          <w:rFonts w:ascii="Open Sans" w:eastAsia="Calibri Light" w:hAnsi="Open Sans" w:cs="Calibri Light"/>
          <w:lang w:val="fr-FR" w:eastAsia="it-IT" w:bidi="it-IT"/>
        </w:rPr>
        <w:t xml:space="preserve">Il incombe aux experts inscrits dans la </w:t>
      </w:r>
      <w:r>
        <w:rPr>
          <w:rFonts w:ascii="Open Sans" w:eastAsia="Calibri Light" w:hAnsi="Open Sans" w:cs="Calibri Light"/>
          <w:lang w:val="fr-FR" w:eastAsia="it-IT" w:bidi="it-IT"/>
        </w:rPr>
        <w:t>Liste</w:t>
      </w:r>
      <w:r w:rsidRPr="005B271A">
        <w:rPr>
          <w:rFonts w:ascii="Open Sans" w:eastAsia="Calibri Light" w:hAnsi="Open Sans" w:cs="Calibri Light"/>
          <w:lang w:val="fr-FR" w:eastAsia="it-IT" w:bidi="it-IT"/>
        </w:rPr>
        <w:t xml:space="preserve"> de signaler au partenaire territorial de référence </w:t>
      </w:r>
      <w:r w:rsidR="00822192">
        <w:rPr>
          <w:rFonts w:ascii="Open Sans" w:eastAsia="Calibri Light" w:hAnsi="Open Sans" w:cs="Calibri Light"/>
          <w:lang w:val="fr-FR" w:eastAsia="it-IT" w:bidi="it-IT"/>
        </w:rPr>
        <w:t xml:space="preserve">toute modification relative aux </w:t>
      </w:r>
      <w:r w:rsidRPr="005B271A">
        <w:rPr>
          <w:rFonts w:ascii="Open Sans" w:eastAsia="Calibri Light" w:hAnsi="Open Sans" w:cs="Calibri Light"/>
          <w:lang w:val="fr-FR" w:eastAsia="it-IT" w:bidi="it-IT"/>
        </w:rPr>
        <w:t xml:space="preserve">conditions de participation </w:t>
      </w:r>
      <w:r w:rsidR="00822192">
        <w:rPr>
          <w:rFonts w:ascii="Open Sans" w:eastAsia="Calibri Light" w:hAnsi="Open Sans" w:cs="Calibri Light"/>
          <w:lang w:val="fr-FR" w:eastAsia="it-IT" w:bidi="it-IT"/>
        </w:rPr>
        <w:t>décrite dans</w:t>
      </w:r>
      <w:r w:rsidRPr="005B271A">
        <w:rPr>
          <w:rFonts w:ascii="Open Sans" w:eastAsia="Calibri Light" w:hAnsi="Open Sans" w:cs="Calibri Light"/>
          <w:lang w:val="fr-FR" w:eastAsia="it-IT" w:bidi="it-IT"/>
        </w:rPr>
        <w:t xml:space="preserve"> l'article 4 </w:t>
      </w:r>
      <w:r w:rsidR="00822192">
        <w:rPr>
          <w:rFonts w:ascii="Open Sans" w:eastAsia="Calibri Light" w:hAnsi="Open Sans" w:cs="Calibri Light"/>
          <w:lang w:val="fr-FR" w:eastAsia="it-IT" w:bidi="it-IT"/>
        </w:rPr>
        <w:t>ou</w:t>
      </w:r>
      <w:r w:rsidRPr="005B271A">
        <w:rPr>
          <w:rFonts w:ascii="Open Sans" w:eastAsia="Calibri Light" w:hAnsi="Open Sans" w:cs="Calibri Light"/>
          <w:lang w:val="fr-FR" w:eastAsia="it-IT" w:bidi="it-IT"/>
        </w:rPr>
        <w:t xml:space="preserve"> toute autre condition qui </w:t>
      </w:r>
      <w:r w:rsidR="00822192">
        <w:rPr>
          <w:rFonts w:ascii="Open Sans" w:eastAsia="Calibri Light" w:hAnsi="Open Sans" w:cs="Calibri Light"/>
          <w:lang w:val="fr-FR" w:eastAsia="it-IT" w:bidi="it-IT"/>
        </w:rPr>
        <w:t>empêchant</w:t>
      </w:r>
      <w:r w:rsidR="00822192" w:rsidRPr="005B271A">
        <w:rPr>
          <w:rFonts w:ascii="Open Sans" w:eastAsia="Calibri Light" w:hAnsi="Open Sans" w:cs="Calibri Light"/>
          <w:lang w:val="fr-FR" w:eastAsia="it-IT" w:bidi="it-IT"/>
        </w:rPr>
        <w:t xml:space="preserve"> </w:t>
      </w:r>
      <w:r w:rsidRPr="005B271A">
        <w:rPr>
          <w:rFonts w:ascii="Open Sans" w:eastAsia="Calibri Light" w:hAnsi="Open Sans" w:cs="Calibri Light"/>
          <w:lang w:val="fr-FR" w:eastAsia="it-IT" w:bidi="it-IT"/>
        </w:rPr>
        <w:t xml:space="preserve">la gestion régulière de </w:t>
      </w:r>
      <w:r w:rsidR="00822192">
        <w:rPr>
          <w:rFonts w:ascii="Open Sans" w:eastAsia="Calibri Light" w:hAnsi="Open Sans" w:cs="Calibri Light"/>
          <w:lang w:val="fr-FR" w:eastAsia="it-IT" w:bidi="it-IT"/>
        </w:rPr>
        <w:t>son</w:t>
      </w:r>
      <w:r w:rsidR="0046669F">
        <w:rPr>
          <w:rFonts w:ascii="Open Sans" w:eastAsia="Calibri Light" w:hAnsi="Open Sans" w:cs="Calibri Light"/>
          <w:lang w:val="fr-FR" w:eastAsia="it-IT" w:bidi="it-IT"/>
        </w:rPr>
        <w:t xml:space="preserve"> </w:t>
      </w:r>
      <w:r w:rsidRPr="005B271A">
        <w:rPr>
          <w:rFonts w:ascii="Open Sans" w:eastAsia="Calibri Light" w:hAnsi="Open Sans" w:cs="Calibri Light"/>
          <w:lang w:val="fr-FR" w:eastAsia="it-IT" w:bidi="it-IT"/>
        </w:rPr>
        <w:t>activité (cessation de l’activité</w:t>
      </w:r>
      <w:r w:rsidR="00822192" w:rsidRPr="005B271A" w:rsidDel="00822192">
        <w:rPr>
          <w:rFonts w:ascii="Open Sans" w:eastAsia="Calibri Light" w:hAnsi="Open Sans" w:cs="Calibri Light"/>
          <w:lang w:val="fr-FR" w:eastAsia="it-IT" w:bidi="it-IT"/>
        </w:rPr>
        <w:t xml:space="preserve"> </w:t>
      </w:r>
      <w:r>
        <w:rPr>
          <w:rFonts w:ascii="Open Sans" w:eastAsia="Calibri Light" w:hAnsi="Open Sans" w:cs="Calibri Light"/>
          <w:lang w:val="fr-FR" w:eastAsia="it-IT" w:bidi="it-IT"/>
        </w:rPr>
        <w:t>…</w:t>
      </w:r>
      <w:r w:rsidRPr="005B271A">
        <w:rPr>
          <w:rFonts w:ascii="Open Sans" w:eastAsia="Calibri Light" w:hAnsi="Open Sans" w:cs="Calibri Light"/>
          <w:lang w:val="fr-FR" w:eastAsia="it-IT" w:bidi="it-IT"/>
        </w:rPr>
        <w:t>).</w:t>
      </w:r>
    </w:p>
    <w:p w14:paraId="4E02BC8E" w14:textId="41A1BF25" w:rsidR="00904D81" w:rsidRDefault="00904D81" w:rsidP="005B271A">
      <w:pPr>
        <w:widowControl w:val="0"/>
        <w:autoSpaceDE w:val="0"/>
        <w:autoSpaceDN w:val="0"/>
        <w:spacing w:before="120" w:after="120" w:line="240" w:lineRule="auto"/>
        <w:jc w:val="both"/>
        <w:rPr>
          <w:rFonts w:ascii="Open Sans" w:eastAsia="Calibri Light" w:hAnsi="Open Sans" w:cs="Calibri Light"/>
          <w:b/>
          <w:bCs/>
          <w:lang w:val="fr-FR" w:eastAsia="it-IT" w:bidi="it-IT"/>
        </w:rPr>
      </w:pPr>
      <w:r w:rsidRPr="00904D81">
        <w:rPr>
          <w:rFonts w:ascii="Open Sans" w:eastAsia="Calibri Light" w:hAnsi="Open Sans" w:cs="Calibri Light"/>
          <w:b/>
          <w:bCs/>
          <w:lang w:val="fr-FR" w:eastAsia="it-IT" w:bidi="it-IT"/>
        </w:rPr>
        <w:t>ART. 7 Évaluation et sélection des</w:t>
      </w:r>
      <w:r w:rsidR="00822192">
        <w:rPr>
          <w:rFonts w:ascii="Open Sans" w:eastAsia="Calibri Light" w:hAnsi="Open Sans" w:cs="Calibri Light"/>
          <w:b/>
          <w:bCs/>
          <w:lang w:val="fr-FR" w:eastAsia="it-IT" w:bidi="it-IT"/>
        </w:rPr>
        <w:t xml:space="preserve"> candidatures</w:t>
      </w:r>
      <w:r w:rsidRPr="00904D81">
        <w:rPr>
          <w:rFonts w:ascii="Open Sans" w:eastAsia="Calibri Light" w:hAnsi="Open Sans" w:cs="Calibri Light"/>
          <w:b/>
          <w:bCs/>
          <w:lang w:val="fr-FR" w:eastAsia="it-IT" w:bidi="it-IT"/>
        </w:rPr>
        <w:t xml:space="preserve"> – Mise à jour de la liste – Identification des experts</w:t>
      </w:r>
    </w:p>
    <w:p w14:paraId="0EC9C561" w14:textId="061E52DA" w:rsidR="00904D81" w:rsidRPr="00416FBF" w:rsidRDefault="00822192" w:rsidP="00904D81">
      <w:pPr>
        <w:widowControl w:val="0"/>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L’évaluation</w:t>
      </w:r>
      <w:r w:rsidR="00904D81" w:rsidRPr="00416FBF">
        <w:rPr>
          <w:rFonts w:ascii="Open Sans" w:eastAsia="Calibri Light" w:hAnsi="Open Sans" w:cs="Calibri Light"/>
          <w:lang w:val="fr-FR" w:eastAsia="it-IT" w:bidi="it-IT"/>
        </w:rPr>
        <w:t xml:space="preserve"> des </w:t>
      </w:r>
      <w:r>
        <w:rPr>
          <w:rFonts w:ascii="Open Sans" w:eastAsia="Calibri Light" w:hAnsi="Open Sans" w:cs="Calibri Light"/>
          <w:lang w:val="fr-FR" w:eastAsia="it-IT" w:bidi="it-IT"/>
        </w:rPr>
        <w:t>candidatures</w:t>
      </w:r>
      <w:r w:rsidRPr="00416FBF">
        <w:rPr>
          <w:rFonts w:ascii="Open Sans" w:eastAsia="Calibri Light" w:hAnsi="Open Sans" w:cs="Calibri Light"/>
          <w:lang w:val="fr-FR" w:eastAsia="it-IT" w:bidi="it-IT"/>
        </w:rPr>
        <w:t xml:space="preserve"> </w:t>
      </w:r>
      <w:r w:rsidR="00904D81" w:rsidRPr="00416FBF">
        <w:rPr>
          <w:rFonts w:ascii="Open Sans" w:eastAsia="Calibri Light" w:hAnsi="Open Sans" w:cs="Calibri Light"/>
          <w:lang w:val="fr-FR" w:eastAsia="it-IT" w:bidi="it-IT"/>
        </w:rPr>
        <w:t xml:space="preserve">sera effectuée par le Comité de Pilotage du Projet ECO-CIRCuS afin de s’assurer que les candidats présentent les exigences requises telles que définies à l’article 4, </w:t>
      </w:r>
      <w:r>
        <w:rPr>
          <w:rFonts w:ascii="Open Sans" w:eastAsia="Calibri Light" w:hAnsi="Open Sans" w:cs="Calibri Light"/>
          <w:lang w:val="fr-FR" w:eastAsia="it-IT" w:bidi="it-IT"/>
        </w:rPr>
        <w:t xml:space="preserve">et ce </w:t>
      </w:r>
      <w:r w:rsidR="00904D81" w:rsidRPr="00416FBF">
        <w:rPr>
          <w:rFonts w:ascii="Open Sans" w:eastAsia="Calibri Light" w:hAnsi="Open Sans" w:cs="Calibri Light"/>
          <w:lang w:val="fr-FR" w:eastAsia="it-IT" w:bidi="it-IT"/>
        </w:rPr>
        <w:t>sur la base d</w:t>
      </w:r>
      <w:r>
        <w:rPr>
          <w:rFonts w:ascii="Open Sans" w:eastAsia="Calibri Light" w:hAnsi="Open Sans" w:cs="Calibri Light"/>
          <w:lang w:val="fr-FR" w:eastAsia="it-IT" w:bidi="it-IT"/>
        </w:rPr>
        <w:t>e son</w:t>
      </w:r>
      <w:r w:rsidR="00904D81" w:rsidRPr="00416FBF">
        <w:rPr>
          <w:rFonts w:ascii="Open Sans" w:eastAsia="Calibri Light" w:hAnsi="Open Sans" w:cs="Calibri Light"/>
          <w:lang w:val="fr-FR" w:eastAsia="it-IT" w:bidi="it-IT"/>
        </w:rPr>
        <w:t xml:space="preserve"> dossier de candidature.</w:t>
      </w:r>
    </w:p>
    <w:p w14:paraId="6DA5D1AF" w14:textId="2383F3E7" w:rsidR="00904D81" w:rsidRPr="00416FBF" w:rsidRDefault="00904D81" w:rsidP="00904D81">
      <w:pPr>
        <w:widowControl w:val="0"/>
        <w:autoSpaceDE w:val="0"/>
        <w:autoSpaceDN w:val="0"/>
        <w:spacing w:before="120" w:after="120" w:line="240" w:lineRule="auto"/>
        <w:jc w:val="both"/>
        <w:rPr>
          <w:rFonts w:ascii="Open Sans" w:eastAsia="Calibri Light" w:hAnsi="Open Sans" w:cs="Calibri Light"/>
          <w:lang w:val="fr-FR" w:eastAsia="it-IT" w:bidi="it-IT"/>
        </w:rPr>
      </w:pPr>
      <w:r w:rsidRPr="00416FBF">
        <w:rPr>
          <w:rFonts w:ascii="Open Sans" w:eastAsia="Calibri Light" w:hAnsi="Open Sans" w:cs="Calibri Light"/>
          <w:lang w:val="fr-FR" w:eastAsia="it-IT" w:bidi="it-IT"/>
        </w:rPr>
        <w:t xml:space="preserve">La sélection des demandes n’a pas pour but de constituer un classement au mérite des experts mais uniquement d’identifier les candidats en possession des exigences requises, prévues par l’article 4 de cet </w:t>
      </w:r>
      <w:r w:rsidR="00822192">
        <w:rPr>
          <w:rFonts w:ascii="Open Sans" w:eastAsia="Calibri Light" w:hAnsi="Open Sans" w:cs="Calibri Light"/>
          <w:lang w:val="fr-FR" w:eastAsia="it-IT" w:bidi="it-IT"/>
        </w:rPr>
        <w:t>a</w:t>
      </w:r>
      <w:r w:rsidR="00416FBF" w:rsidRPr="00416FBF">
        <w:rPr>
          <w:rFonts w:ascii="Open Sans" w:eastAsia="Calibri Light" w:hAnsi="Open Sans" w:cs="Calibri Light"/>
          <w:lang w:val="fr-FR" w:eastAsia="it-IT" w:bidi="it-IT"/>
        </w:rPr>
        <w:t>vis</w:t>
      </w:r>
      <w:r w:rsidR="00822192">
        <w:rPr>
          <w:rFonts w:ascii="Open Sans" w:eastAsia="Calibri Light" w:hAnsi="Open Sans" w:cs="Calibri Light"/>
          <w:lang w:val="fr-FR" w:eastAsia="it-IT" w:bidi="it-IT"/>
        </w:rPr>
        <w:t>.</w:t>
      </w:r>
    </w:p>
    <w:p w14:paraId="4C1CDC45" w14:textId="3A68E0A8" w:rsidR="00416FBF" w:rsidRDefault="00904D81" w:rsidP="00265C4C">
      <w:pPr>
        <w:widowControl w:val="0"/>
        <w:autoSpaceDE w:val="0"/>
        <w:autoSpaceDN w:val="0"/>
        <w:spacing w:before="120" w:after="120" w:line="240" w:lineRule="auto"/>
        <w:jc w:val="both"/>
        <w:rPr>
          <w:rFonts w:ascii="Open Sans" w:eastAsia="Calibri Light" w:hAnsi="Open Sans" w:cs="Calibri Light"/>
          <w:lang w:val="fr-FR" w:eastAsia="it-IT" w:bidi="it-IT"/>
        </w:rPr>
      </w:pPr>
      <w:r w:rsidRPr="00416FBF">
        <w:rPr>
          <w:rFonts w:ascii="Open Sans" w:eastAsia="Calibri Light" w:hAnsi="Open Sans" w:cs="Calibri Light"/>
          <w:lang w:val="fr-FR" w:eastAsia="it-IT" w:bidi="it-IT"/>
        </w:rPr>
        <w:t xml:space="preserve">La </w:t>
      </w:r>
      <w:r w:rsidR="00416FBF" w:rsidRPr="00416FBF">
        <w:rPr>
          <w:rFonts w:ascii="Open Sans" w:eastAsia="Calibri Light" w:hAnsi="Open Sans" w:cs="Calibri Light"/>
          <w:lang w:val="fr-FR" w:eastAsia="it-IT" w:bidi="it-IT"/>
        </w:rPr>
        <w:t>L</w:t>
      </w:r>
      <w:r w:rsidRPr="00416FBF">
        <w:rPr>
          <w:rFonts w:ascii="Open Sans" w:eastAsia="Calibri Light" w:hAnsi="Open Sans" w:cs="Calibri Light"/>
          <w:lang w:val="fr-FR" w:eastAsia="it-IT" w:bidi="it-IT"/>
        </w:rPr>
        <w:t>iste sera publiée par ordre alphabétique et sera accessible en ligne dans la section consacrée du site institutionnel de projet et sur les sites de chaque partenaire.</w:t>
      </w:r>
      <w:r w:rsidR="00265C4C">
        <w:rPr>
          <w:rFonts w:ascii="Open Sans" w:eastAsia="Calibri Light" w:hAnsi="Open Sans" w:cs="Calibri Light"/>
          <w:lang w:val="fr-FR" w:eastAsia="it-IT" w:bidi="it-IT"/>
        </w:rPr>
        <w:t xml:space="preserve"> </w:t>
      </w:r>
    </w:p>
    <w:p w14:paraId="72EB004A" w14:textId="5E3D5AAB" w:rsidR="00416FBF" w:rsidRDefault="00265C4C" w:rsidP="00682216">
      <w:pPr>
        <w:jc w:val="both"/>
        <w:rPr>
          <w:rFonts w:ascii="Open Sans" w:eastAsia="Calibri Light" w:hAnsi="Open Sans" w:cs="Calibri Light"/>
          <w:lang w:val="fr-FR" w:eastAsia="it-IT" w:bidi="it-IT"/>
        </w:rPr>
      </w:pPr>
      <w:r w:rsidRPr="00682216">
        <w:rPr>
          <w:rFonts w:ascii="Open Sans" w:eastAsia="Calibri Light" w:hAnsi="Open Sans" w:cs="Calibri Light"/>
          <w:lang w:val="fr-FR" w:eastAsia="it-IT" w:bidi="it-IT"/>
        </w:rPr>
        <w:lastRenderedPageBreak/>
        <w:t xml:space="preserve">Chaque partenaire identifiera les </w:t>
      </w:r>
      <w:r w:rsidR="00682216" w:rsidRPr="00682216">
        <w:rPr>
          <w:rFonts w:ascii="Open Sans" w:eastAsia="Calibri Light" w:hAnsi="Open Sans" w:cs="Calibri Light"/>
          <w:lang w:val="fr-FR" w:eastAsia="it-IT" w:bidi="it-IT"/>
        </w:rPr>
        <w:t>domaines</w:t>
      </w:r>
      <w:r w:rsidRPr="00682216">
        <w:rPr>
          <w:rFonts w:ascii="Open Sans" w:eastAsia="Calibri Light" w:hAnsi="Open Sans" w:cs="Calibri Light"/>
          <w:lang w:val="fr-FR" w:eastAsia="it-IT" w:bidi="it-IT"/>
        </w:rPr>
        <w:t xml:space="preserve"> à confier </w:t>
      </w:r>
      <w:r w:rsidR="00682216" w:rsidRPr="00682216">
        <w:rPr>
          <w:rFonts w:ascii="Open Sans" w:eastAsia="Calibri Light" w:hAnsi="Open Sans" w:cs="Calibri Light"/>
          <w:lang w:val="fr-FR" w:eastAsia="it-IT" w:bidi="it-IT"/>
        </w:rPr>
        <w:t>aux</w:t>
      </w:r>
      <w:r w:rsidRPr="00682216">
        <w:rPr>
          <w:rFonts w:ascii="Open Sans" w:eastAsia="Calibri Light" w:hAnsi="Open Sans" w:cs="Calibri Light"/>
          <w:lang w:val="fr-FR" w:eastAsia="it-IT" w:bidi="it-IT"/>
        </w:rPr>
        <w:t xml:space="preserve"> experts de la </w:t>
      </w:r>
      <w:proofErr w:type="spellStart"/>
      <w:r w:rsidRPr="00682216">
        <w:rPr>
          <w:rFonts w:ascii="Open Sans" w:eastAsia="Calibri Light" w:hAnsi="Open Sans" w:cs="Calibri Light"/>
          <w:lang w:val="fr-FR" w:eastAsia="it-IT" w:bidi="it-IT"/>
        </w:rPr>
        <w:t>Circular</w:t>
      </w:r>
      <w:proofErr w:type="spellEnd"/>
      <w:r w:rsidRPr="00682216">
        <w:rPr>
          <w:rFonts w:ascii="Open Sans" w:eastAsia="Calibri Light" w:hAnsi="Open Sans" w:cs="Calibri Light"/>
          <w:lang w:val="fr-FR" w:eastAsia="it-IT" w:bidi="it-IT"/>
        </w:rPr>
        <w:t xml:space="preserve"> Expert </w:t>
      </w:r>
      <w:proofErr w:type="spellStart"/>
      <w:r w:rsidRPr="00682216">
        <w:rPr>
          <w:rFonts w:ascii="Open Sans" w:eastAsia="Calibri Light" w:hAnsi="Open Sans" w:cs="Calibri Light"/>
          <w:lang w:val="fr-FR" w:eastAsia="it-IT" w:bidi="it-IT"/>
        </w:rPr>
        <w:t>Task</w:t>
      </w:r>
      <w:proofErr w:type="spellEnd"/>
      <w:r w:rsidRPr="00682216">
        <w:rPr>
          <w:rFonts w:ascii="Open Sans" w:eastAsia="Calibri Light" w:hAnsi="Open Sans" w:cs="Calibri Light"/>
          <w:lang w:val="fr-FR" w:eastAsia="it-IT" w:bidi="it-IT"/>
        </w:rPr>
        <w:t xml:space="preserve"> Force, dans le respect des principes de compétence, de non-discrimination et d'égalité de traitement</w:t>
      </w:r>
      <w:r w:rsidR="00682216" w:rsidRPr="00682216">
        <w:rPr>
          <w:rFonts w:ascii="Open Sans" w:eastAsia="Calibri Light" w:hAnsi="Open Sans" w:cs="Calibri Light"/>
          <w:lang w:val="fr-FR" w:eastAsia="it-IT" w:bidi="it-IT"/>
        </w:rPr>
        <w:t xml:space="preserve">, </w:t>
      </w:r>
      <w:r w:rsidR="00416FBF" w:rsidRPr="00682216">
        <w:rPr>
          <w:rFonts w:ascii="Open Sans" w:eastAsia="Calibri Light" w:hAnsi="Open Sans" w:cs="Calibri Light"/>
          <w:lang w:val="fr-FR" w:eastAsia="it-IT" w:bidi="it-IT"/>
        </w:rPr>
        <w:t>au moyen de formes contractuelles compatibles avec le type de mission à confier et en conformité avec le « Manuel pour la présentation des candidatures et la gestion des projets et rapport final d'activité – Section D » et avec les Règlements intérieurs.</w:t>
      </w:r>
    </w:p>
    <w:p w14:paraId="2C899D10" w14:textId="5DDEC84A" w:rsidR="002310A5" w:rsidRDefault="002310A5" w:rsidP="00904D81">
      <w:pPr>
        <w:widowControl w:val="0"/>
        <w:autoSpaceDE w:val="0"/>
        <w:autoSpaceDN w:val="0"/>
        <w:spacing w:before="120" w:after="120" w:line="240" w:lineRule="auto"/>
        <w:jc w:val="both"/>
        <w:rPr>
          <w:rFonts w:ascii="Open Sans" w:eastAsia="Calibri Light" w:hAnsi="Open Sans" w:cs="Calibri Light"/>
          <w:lang w:val="fr-FR" w:eastAsia="it-IT" w:bidi="it-IT"/>
        </w:rPr>
      </w:pPr>
      <w:r w:rsidRPr="002310A5">
        <w:rPr>
          <w:rFonts w:ascii="Open Sans" w:eastAsia="Calibri Light" w:hAnsi="Open Sans" w:cs="Calibri Light"/>
          <w:lang w:val="fr-FR" w:eastAsia="it-IT" w:bidi="it-IT"/>
        </w:rPr>
        <w:t xml:space="preserve">Les </w:t>
      </w:r>
      <w:r w:rsidR="0016721D" w:rsidRPr="002310A5">
        <w:rPr>
          <w:rFonts w:ascii="Open Sans" w:eastAsia="Calibri Light" w:hAnsi="Open Sans" w:cs="Calibri Light"/>
          <w:lang w:val="fr-FR" w:eastAsia="it-IT" w:bidi="it-IT"/>
        </w:rPr>
        <w:t>prestations feront</w:t>
      </w:r>
      <w:r w:rsidRPr="002310A5">
        <w:rPr>
          <w:rFonts w:ascii="Open Sans" w:eastAsia="Calibri Light" w:hAnsi="Open Sans" w:cs="Calibri Light"/>
          <w:lang w:val="fr-FR" w:eastAsia="it-IT" w:bidi="it-IT"/>
        </w:rPr>
        <w:t xml:space="preserve"> </w:t>
      </w:r>
      <w:r w:rsidR="001C12C7">
        <w:rPr>
          <w:rFonts w:ascii="Open Sans" w:eastAsia="Calibri Light" w:hAnsi="Open Sans" w:cs="Calibri Light"/>
          <w:lang w:val="fr-FR" w:eastAsia="it-IT" w:bidi="it-IT"/>
        </w:rPr>
        <w:t>l’</w:t>
      </w:r>
      <w:r w:rsidRPr="002310A5">
        <w:rPr>
          <w:rFonts w:ascii="Open Sans" w:eastAsia="Calibri Light" w:hAnsi="Open Sans" w:cs="Calibri Light"/>
          <w:lang w:val="fr-FR" w:eastAsia="it-IT" w:bidi="it-IT"/>
        </w:rPr>
        <w:t>objet</w:t>
      </w:r>
      <w:r w:rsidR="00914302">
        <w:rPr>
          <w:rFonts w:ascii="Open Sans" w:eastAsia="Calibri Light" w:hAnsi="Open Sans" w:cs="Calibri Light"/>
          <w:lang w:val="fr-FR" w:eastAsia="it-IT" w:bidi="it-IT"/>
        </w:rPr>
        <w:t xml:space="preserve"> </w:t>
      </w:r>
      <w:r w:rsidR="000E2E7C" w:rsidRPr="000E2E7C">
        <w:rPr>
          <w:rFonts w:ascii="Open Sans" w:eastAsia="Calibri Light" w:hAnsi="Open Sans" w:cs="Calibri Light"/>
          <w:lang w:val="fr-FR" w:eastAsia="it-IT" w:bidi="it-IT"/>
        </w:rPr>
        <w:t xml:space="preserve">d’une </w:t>
      </w:r>
      <w:r w:rsidR="001C12C7" w:rsidRPr="000E2E7C">
        <w:rPr>
          <w:rFonts w:ascii="Open Sans" w:eastAsia="Calibri Light" w:hAnsi="Open Sans" w:cs="Calibri Light"/>
          <w:lang w:val="fr-FR" w:eastAsia="it-IT" w:bidi="it-IT"/>
        </w:rPr>
        <w:t>convention</w:t>
      </w:r>
      <w:r w:rsidRPr="000E2E7C">
        <w:rPr>
          <w:rFonts w:ascii="Open Sans" w:eastAsia="Calibri Light" w:hAnsi="Open Sans" w:cs="Calibri Light"/>
          <w:lang w:val="fr-FR" w:eastAsia="it-IT" w:bidi="it-IT"/>
        </w:rPr>
        <w:t xml:space="preserve"> </w:t>
      </w:r>
      <w:r w:rsidR="009B1B95" w:rsidRPr="002310A5">
        <w:rPr>
          <w:rFonts w:ascii="Open Sans" w:eastAsia="Calibri Light" w:hAnsi="Open Sans" w:cs="Calibri Light"/>
          <w:lang w:val="fr-FR" w:eastAsia="it-IT" w:bidi="it-IT"/>
        </w:rPr>
        <w:t>conformément aux dispositions du code de la commande</w:t>
      </w:r>
      <w:r w:rsidRPr="002310A5">
        <w:rPr>
          <w:rFonts w:ascii="Open Sans" w:eastAsia="Calibri Light" w:hAnsi="Open Sans" w:cs="Calibri Light"/>
          <w:lang w:val="fr-FR" w:eastAsia="it-IT" w:bidi="it-IT"/>
        </w:rPr>
        <w:t xml:space="preserve"> publique. Le marché ne peut être attribué</w:t>
      </w:r>
      <w:r>
        <w:rPr>
          <w:rFonts w:ascii="Open Sans" w:eastAsia="Calibri Light" w:hAnsi="Open Sans" w:cs="Calibri Light"/>
          <w:lang w:val="fr-FR" w:eastAsia="it-IT" w:bidi="it-IT"/>
        </w:rPr>
        <w:t xml:space="preserve"> </w:t>
      </w:r>
      <w:r w:rsidRPr="002310A5">
        <w:rPr>
          <w:rFonts w:ascii="Open Sans" w:eastAsia="Calibri Light" w:hAnsi="Open Sans" w:cs="Calibri Light"/>
          <w:lang w:val="fr-FR" w:eastAsia="it-IT" w:bidi="it-IT"/>
        </w:rPr>
        <w:t>au candidat retenu que sous réserve que celui-ci produise dans les délais impartis par</w:t>
      </w:r>
      <w:r>
        <w:rPr>
          <w:rFonts w:ascii="Open Sans" w:eastAsia="Calibri Light" w:hAnsi="Open Sans" w:cs="Calibri Light"/>
          <w:lang w:val="fr-FR" w:eastAsia="it-IT" w:bidi="it-IT"/>
        </w:rPr>
        <w:t xml:space="preserve"> la</w:t>
      </w:r>
      <w:r w:rsidRPr="002310A5">
        <w:rPr>
          <w:rFonts w:ascii="Open Sans" w:eastAsia="Calibri Light" w:hAnsi="Open Sans" w:cs="Calibri Light"/>
          <w:lang w:val="fr-FR" w:eastAsia="it-IT" w:bidi="it-IT"/>
        </w:rPr>
        <w:t xml:space="preserve"> </w:t>
      </w:r>
      <w:r w:rsidR="009B1B95" w:rsidRPr="002310A5">
        <w:rPr>
          <w:rFonts w:ascii="Open Sans" w:eastAsia="Calibri Light" w:hAnsi="Open Sans" w:cs="Calibri Light"/>
          <w:lang w:val="fr-FR" w:eastAsia="it-IT" w:bidi="it-IT"/>
        </w:rPr>
        <w:t>CCI les documents visés aux</w:t>
      </w:r>
      <w:r w:rsidRPr="002310A5">
        <w:rPr>
          <w:rFonts w:ascii="Open Sans" w:eastAsia="Calibri Light" w:hAnsi="Open Sans" w:cs="Calibri Light"/>
          <w:lang w:val="fr-FR" w:eastAsia="it-IT" w:bidi="it-IT"/>
        </w:rPr>
        <w:t xml:space="preserve"> articles R.2143-6 à R.2143-10 du code</w:t>
      </w:r>
      <w:r w:rsidR="009A42FD">
        <w:rPr>
          <w:rFonts w:ascii="Open Sans" w:eastAsia="Calibri Light" w:hAnsi="Open Sans" w:cs="Calibri Light"/>
          <w:lang w:val="fr-FR" w:eastAsia="it-IT" w:bidi="it-IT"/>
        </w:rPr>
        <w:t xml:space="preserve"> </w:t>
      </w:r>
      <w:r w:rsidRPr="002310A5">
        <w:rPr>
          <w:rFonts w:ascii="Open Sans" w:eastAsia="Calibri Light" w:hAnsi="Open Sans" w:cs="Calibri Light"/>
          <w:lang w:val="fr-FR" w:eastAsia="it-IT" w:bidi="it-IT"/>
        </w:rPr>
        <w:t>de</w:t>
      </w:r>
      <w:r w:rsidR="009A42FD">
        <w:rPr>
          <w:rFonts w:ascii="Open Sans" w:eastAsia="Calibri Light" w:hAnsi="Open Sans" w:cs="Calibri Light"/>
          <w:lang w:val="fr-FR" w:eastAsia="it-IT" w:bidi="it-IT"/>
        </w:rPr>
        <w:t xml:space="preserve"> </w:t>
      </w:r>
      <w:r w:rsidRPr="002310A5">
        <w:rPr>
          <w:rFonts w:ascii="Open Sans" w:eastAsia="Calibri Light" w:hAnsi="Open Sans" w:cs="Calibri Light"/>
          <w:lang w:val="fr-FR" w:eastAsia="it-IT" w:bidi="it-IT"/>
        </w:rPr>
        <w:t>la</w:t>
      </w:r>
      <w:r w:rsidR="009A42FD">
        <w:rPr>
          <w:rFonts w:ascii="Open Sans" w:eastAsia="Calibri Light" w:hAnsi="Open Sans" w:cs="Calibri Light"/>
          <w:lang w:val="fr-FR" w:eastAsia="it-IT" w:bidi="it-IT"/>
        </w:rPr>
        <w:t xml:space="preserve"> </w:t>
      </w:r>
      <w:r w:rsidRPr="002310A5">
        <w:rPr>
          <w:rFonts w:ascii="Open Sans" w:eastAsia="Calibri Light" w:hAnsi="Open Sans" w:cs="Calibri Light"/>
          <w:lang w:val="fr-FR" w:eastAsia="it-IT" w:bidi="it-IT"/>
        </w:rPr>
        <w:t>commande</w:t>
      </w:r>
      <w:r w:rsidR="009A42FD">
        <w:rPr>
          <w:rFonts w:ascii="Open Sans" w:eastAsia="Calibri Light" w:hAnsi="Open Sans" w:cs="Calibri Light"/>
          <w:lang w:val="fr-FR" w:eastAsia="it-IT" w:bidi="it-IT"/>
        </w:rPr>
        <w:t xml:space="preserve"> </w:t>
      </w:r>
      <w:r w:rsidRPr="002310A5">
        <w:rPr>
          <w:rFonts w:ascii="Open Sans" w:eastAsia="Calibri Light" w:hAnsi="Open Sans" w:cs="Calibri Light"/>
          <w:lang w:val="fr-FR" w:eastAsia="it-IT" w:bidi="it-IT"/>
        </w:rPr>
        <w:t>publique</w:t>
      </w:r>
      <w:r w:rsidR="00682216">
        <w:rPr>
          <w:rFonts w:ascii="Open Sans" w:eastAsia="Calibri Light" w:hAnsi="Open Sans" w:cs="Calibri Light"/>
          <w:lang w:val="fr-FR" w:eastAsia="it-IT" w:bidi="it-IT"/>
        </w:rPr>
        <w:t>.</w:t>
      </w:r>
    </w:p>
    <w:p w14:paraId="7B7CA2FC" w14:textId="7CEA0636" w:rsidR="00ED55E5" w:rsidRDefault="00E701F5" w:rsidP="00904D81">
      <w:pPr>
        <w:widowControl w:val="0"/>
        <w:autoSpaceDE w:val="0"/>
        <w:autoSpaceDN w:val="0"/>
        <w:spacing w:before="120" w:after="120" w:line="240" w:lineRule="auto"/>
        <w:jc w:val="both"/>
        <w:rPr>
          <w:rFonts w:ascii="Open Sans" w:eastAsia="Calibri Light" w:hAnsi="Open Sans" w:cs="Calibri Light"/>
          <w:lang w:val="fr-FR" w:eastAsia="it-IT" w:bidi="it-IT"/>
        </w:rPr>
      </w:pPr>
      <w:r w:rsidRPr="00CD5C8E">
        <w:rPr>
          <w:rFonts w:ascii="Open Sans" w:eastAsia="Calibri Light" w:hAnsi="Open Sans" w:cs="Calibri Light"/>
          <w:lang w:val="fr-FR" w:eastAsia="it-IT" w:bidi="it-IT"/>
        </w:rPr>
        <w:t>Avant de signer la mission, les partenaires du projet vérifieront l'absence de motifs d'exclusion conformément à l’art. 4.</w:t>
      </w:r>
      <w:r>
        <w:rPr>
          <w:rFonts w:ascii="Open Sans" w:eastAsia="Calibri Light" w:hAnsi="Open Sans" w:cs="Calibri Light"/>
          <w:lang w:val="fr-FR" w:eastAsia="it-IT" w:bidi="it-IT"/>
        </w:rPr>
        <w:t xml:space="preserve"> </w:t>
      </w:r>
      <w:r w:rsidR="00ED55E5" w:rsidRPr="00ED55E5">
        <w:rPr>
          <w:rFonts w:ascii="Open Sans" w:eastAsia="Calibri Light" w:hAnsi="Open Sans" w:cs="Calibri Light"/>
          <w:lang w:val="fr-FR" w:eastAsia="it-IT" w:bidi="it-IT"/>
        </w:rPr>
        <w:t xml:space="preserve">Les experts inclus dans la </w:t>
      </w:r>
      <w:r w:rsidR="00ED55E5">
        <w:rPr>
          <w:rFonts w:ascii="Open Sans" w:eastAsia="Calibri Light" w:hAnsi="Open Sans" w:cs="Calibri Light"/>
          <w:lang w:val="fr-FR" w:eastAsia="it-IT" w:bidi="it-IT"/>
        </w:rPr>
        <w:t xml:space="preserve">Liste </w:t>
      </w:r>
      <w:r w:rsidR="00ED55E5" w:rsidRPr="00ED55E5">
        <w:rPr>
          <w:rFonts w:ascii="Open Sans" w:eastAsia="Calibri Light" w:hAnsi="Open Sans" w:cs="Calibri Light"/>
          <w:lang w:val="fr-FR" w:eastAsia="it-IT" w:bidi="it-IT"/>
        </w:rPr>
        <w:t>sont tenus de déclarer, lors de la conclusion de cet accord, qu’il n’existe pas de situations d’incompatibilité et/ou de conflits d’intérêt, direct ou indirect, de toute nature que ce soit avec le / les partenaire(s) du projet et / ou les entreprises bénéficiaires des prestations</w:t>
      </w:r>
      <w:r w:rsidR="00ED55E5">
        <w:rPr>
          <w:rFonts w:ascii="Open Sans" w:eastAsia="Calibri Light" w:hAnsi="Open Sans" w:cs="Calibri Light"/>
          <w:lang w:val="fr-FR" w:eastAsia="it-IT" w:bidi="it-IT"/>
        </w:rPr>
        <w:t xml:space="preserve">, et de </w:t>
      </w:r>
      <w:r w:rsidR="00ED55E5" w:rsidRPr="00ED55E5">
        <w:rPr>
          <w:rFonts w:ascii="Open Sans" w:eastAsia="Calibri Light" w:hAnsi="Open Sans" w:cs="Calibri Light"/>
          <w:lang w:val="fr-FR" w:eastAsia="it-IT" w:bidi="it-IT"/>
        </w:rPr>
        <w:t xml:space="preserve">connaître les règlements en vigueur en matière de responsabilité </w:t>
      </w:r>
      <w:r w:rsidR="00ED55E5" w:rsidRPr="0076694E">
        <w:rPr>
          <w:rFonts w:ascii="Open Sans" w:eastAsia="Calibri Light" w:hAnsi="Open Sans" w:cs="Calibri Light"/>
          <w:lang w:val="fr-FR" w:eastAsia="it-IT" w:bidi="it-IT"/>
        </w:rPr>
        <w:t>administrative</w:t>
      </w:r>
      <w:r w:rsidR="003E571B" w:rsidRPr="0076694E">
        <w:rPr>
          <w:rFonts w:ascii="Open Sans" w:eastAsia="Calibri Light" w:hAnsi="Open Sans" w:cs="Calibri Light"/>
          <w:lang w:val="fr-FR" w:eastAsia="it-IT" w:bidi="it-IT"/>
        </w:rPr>
        <w:t xml:space="preserve"> (LOI SAPIN II)</w:t>
      </w:r>
      <w:r w:rsidR="00A1133B" w:rsidRPr="0076694E">
        <w:rPr>
          <w:rFonts w:ascii="Open Sans" w:eastAsia="Calibri Light" w:hAnsi="Open Sans" w:cs="Calibri Light"/>
          <w:lang w:val="fr-FR" w:eastAsia="it-IT" w:bidi="it-IT"/>
        </w:rPr>
        <w:t>.</w:t>
      </w:r>
    </w:p>
    <w:p w14:paraId="0E303E87" w14:textId="12E23C9D" w:rsidR="00A1133B" w:rsidRPr="00A1133B" w:rsidRDefault="00A1133B" w:rsidP="00904D81">
      <w:pPr>
        <w:widowControl w:val="0"/>
        <w:autoSpaceDE w:val="0"/>
        <w:autoSpaceDN w:val="0"/>
        <w:spacing w:before="120" w:after="120" w:line="240" w:lineRule="auto"/>
        <w:jc w:val="both"/>
        <w:rPr>
          <w:rFonts w:ascii="Open Sans" w:eastAsia="Calibri Light" w:hAnsi="Open Sans" w:cs="Calibri Light"/>
          <w:b/>
          <w:bCs/>
          <w:lang w:val="fr-FR" w:eastAsia="it-IT" w:bidi="it-IT"/>
        </w:rPr>
      </w:pPr>
      <w:r w:rsidRPr="00A1133B">
        <w:rPr>
          <w:rFonts w:ascii="Open Sans" w:eastAsia="Calibri Light" w:hAnsi="Open Sans" w:cs="Calibri Light"/>
          <w:b/>
          <w:bCs/>
          <w:lang w:val="fr-FR" w:eastAsia="it-IT" w:bidi="it-IT"/>
        </w:rPr>
        <w:t>ART. 8 Responsabilités des experts</w:t>
      </w:r>
    </w:p>
    <w:p w14:paraId="3D496C6C" w14:textId="44D150C3" w:rsidR="00106F9A" w:rsidRDefault="00A1133B" w:rsidP="00904D81">
      <w:pPr>
        <w:widowControl w:val="0"/>
        <w:autoSpaceDE w:val="0"/>
        <w:autoSpaceDN w:val="0"/>
        <w:spacing w:before="120" w:after="120" w:line="240" w:lineRule="auto"/>
        <w:jc w:val="both"/>
        <w:rPr>
          <w:rFonts w:ascii="Open Sans" w:eastAsia="Calibri Light" w:hAnsi="Open Sans" w:cs="Calibri Light"/>
          <w:lang w:val="fr-FR" w:eastAsia="it-IT" w:bidi="it-IT"/>
        </w:rPr>
      </w:pPr>
      <w:r w:rsidRPr="00A1133B">
        <w:rPr>
          <w:rFonts w:ascii="Open Sans" w:eastAsia="Calibri Light" w:hAnsi="Open Sans" w:cs="Calibri Light"/>
          <w:lang w:val="fr-FR" w:eastAsia="it-IT" w:bidi="it-IT"/>
        </w:rPr>
        <w:t>Les experts sont responsables de l'exécution diligente, régulière et ponctuelle du service demandé et sont tenus aux obligations de confidentialité requises. Ils sont également responsables de tout manquement et/ou négligence dans leur comportement.</w:t>
      </w:r>
    </w:p>
    <w:p w14:paraId="796306D3" w14:textId="19B561C6" w:rsidR="00A1133B" w:rsidRPr="00A1133B" w:rsidRDefault="00A1133B" w:rsidP="00904D81">
      <w:pPr>
        <w:widowControl w:val="0"/>
        <w:autoSpaceDE w:val="0"/>
        <w:autoSpaceDN w:val="0"/>
        <w:spacing w:before="120" w:after="120" w:line="240" w:lineRule="auto"/>
        <w:jc w:val="both"/>
        <w:rPr>
          <w:rFonts w:ascii="Open Sans" w:eastAsia="Calibri Light" w:hAnsi="Open Sans" w:cs="Calibri Light"/>
          <w:b/>
          <w:bCs/>
          <w:lang w:val="fr-FR" w:eastAsia="it-IT" w:bidi="it-IT"/>
        </w:rPr>
      </w:pPr>
      <w:r w:rsidRPr="00A1133B">
        <w:rPr>
          <w:rFonts w:ascii="Open Sans" w:eastAsia="Calibri Light" w:hAnsi="Open Sans" w:cs="Calibri Light"/>
          <w:b/>
          <w:bCs/>
          <w:lang w:val="fr-FR" w:eastAsia="it-IT" w:bidi="it-IT"/>
        </w:rPr>
        <w:t>ART. 9 Rémunération et modalité de règlement des missions</w:t>
      </w:r>
    </w:p>
    <w:p w14:paraId="101E4D67" w14:textId="19D8B582" w:rsidR="00A1133B" w:rsidRDefault="00A1133B" w:rsidP="00904D81">
      <w:pPr>
        <w:widowControl w:val="0"/>
        <w:autoSpaceDE w:val="0"/>
        <w:autoSpaceDN w:val="0"/>
        <w:spacing w:before="120" w:after="120" w:line="240" w:lineRule="auto"/>
        <w:jc w:val="both"/>
        <w:rPr>
          <w:rFonts w:ascii="Open Sans" w:eastAsia="Calibri Light" w:hAnsi="Open Sans" w:cs="Calibri Light"/>
          <w:lang w:val="fr-FR" w:eastAsia="it-IT" w:bidi="it-IT"/>
        </w:rPr>
      </w:pPr>
      <w:r w:rsidRPr="00A1133B">
        <w:rPr>
          <w:rFonts w:ascii="Open Sans" w:eastAsia="Calibri Light" w:hAnsi="Open Sans" w:cs="Calibri Light"/>
          <w:lang w:val="fr-FR" w:eastAsia="it-IT" w:bidi="it-IT"/>
        </w:rPr>
        <w:t xml:space="preserve">Le donneur d'ordre, le partenaire </w:t>
      </w:r>
      <w:r>
        <w:rPr>
          <w:rFonts w:ascii="Open Sans" w:eastAsia="Calibri Light" w:hAnsi="Open Sans" w:cs="Calibri Light"/>
          <w:lang w:val="fr-FR" w:eastAsia="it-IT" w:bidi="it-IT"/>
        </w:rPr>
        <w:t>territorial</w:t>
      </w:r>
      <w:r w:rsidRPr="00A1133B">
        <w:rPr>
          <w:rFonts w:ascii="Open Sans" w:eastAsia="Calibri Light" w:hAnsi="Open Sans" w:cs="Calibri Light"/>
          <w:lang w:val="fr-FR" w:eastAsia="it-IT" w:bidi="it-IT"/>
        </w:rPr>
        <w:t>, versera une rémunération maximale de</w:t>
      </w:r>
      <w:r>
        <w:rPr>
          <w:rFonts w:ascii="Open Sans" w:eastAsia="Calibri Light" w:hAnsi="Open Sans" w:cs="Calibri Light"/>
          <w:lang w:val="fr-FR" w:eastAsia="it-IT" w:bidi="it-IT"/>
        </w:rPr>
        <w:t> :</w:t>
      </w:r>
    </w:p>
    <w:p w14:paraId="25C38BAB" w14:textId="2A96C3D7" w:rsidR="00A1133B" w:rsidRPr="00265C4C" w:rsidRDefault="00A1133B" w:rsidP="00A1133B">
      <w:pPr>
        <w:pStyle w:val="Paragrafoelenco"/>
        <w:widowControl w:val="0"/>
        <w:numPr>
          <w:ilvl w:val="0"/>
          <w:numId w:val="9"/>
        </w:numPr>
        <w:autoSpaceDE w:val="0"/>
        <w:autoSpaceDN w:val="0"/>
        <w:spacing w:before="120" w:after="120" w:line="240" w:lineRule="auto"/>
        <w:jc w:val="both"/>
        <w:rPr>
          <w:rFonts w:ascii="Open Sans" w:eastAsia="Calibri Light" w:hAnsi="Open Sans" w:cs="Calibri Light"/>
          <w:lang w:val="fr-FR" w:eastAsia="it-IT" w:bidi="it-IT"/>
        </w:rPr>
      </w:pPr>
      <w:r w:rsidRPr="00265C4C">
        <w:rPr>
          <w:rFonts w:ascii="Open Sans" w:eastAsia="Calibri Light" w:hAnsi="Open Sans" w:cs="Calibri Light"/>
          <w:lang w:val="fr-FR" w:eastAsia="it-IT" w:bidi="it-IT"/>
        </w:rPr>
        <w:t>€ 500 par jour (brut de TVA et d'autres déductions</w:t>
      </w:r>
      <w:r w:rsidR="00CB76E2">
        <w:rPr>
          <w:rStyle w:val="Rimandonotaapidipagina"/>
          <w:rFonts w:ascii="Open Sans" w:eastAsia="Calibri Light" w:hAnsi="Open Sans" w:cs="Calibri Light"/>
          <w:lang w:val="fr-FR" w:eastAsia="it-IT" w:bidi="it-IT"/>
        </w:rPr>
        <w:footnoteReference w:id="1"/>
      </w:r>
      <w:r w:rsidRPr="00265C4C">
        <w:rPr>
          <w:rFonts w:ascii="Open Sans" w:eastAsia="Calibri Light" w:hAnsi="Open Sans" w:cs="Calibri Light"/>
          <w:lang w:val="fr-FR" w:eastAsia="it-IT" w:bidi="it-IT"/>
        </w:rPr>
        <w:t>) pour chaque entreprise assistée pendant les séances de tutorat</w:t>
      </w:r>
      <w:r w:rsidR="009B1B95" w:rsidRPr="00265C4C">
        <w:rPr>
          <w:rFonts w:ascii="Open Sans" w:eastAsia="Calibri Light" w:hAnsi="Open Sans" w:cs="Calibri Light"/>
          <w:lang w:val="fr-FR" w:eastAsia="it-IT" w:bidi="it-IT"/>
        </w:rPr>
        <w:t xml:space="preserve">, </w:t>
      </w:r>
      <w:r w:rsidR="009A42FD" w:rsidRPr="00265C4C">
        <w:rPr>
          <w:rFonts w:ascii="Open Sans" w:eastAsia="Calibri Light" w:hAnsi="Open Sans" w:cs="Calibri Light"/>
          <w:lang w:val="fr-FR" w:eastAsia="it-IT" w:bidi="it-IT"/>
        </w:rPr>
        <w:t>pour un maximum de 6 jours</w:t>
      </w:r>
      <w:r w:rsidR="0062686A" w:rsidRPr="00265C4C">
        <w:rPr>
          <w:rFonts w:ascii="Open Sans" w:eastAsia="Calibri Light" w:hAnsi="Open Sans" w:cs="Calibri Light"/>
          <w:lang w:val="fr-FR" w:eastAsia="it-IT" w:bidi="it-IT"/>
        </w:rPr>
        <w:t> ;</w:t>
      </w:r>
    </w:p>
    <w:p w14:paraId="42B58449" w14:textId="73569D2A" w:rsidR="00A1133B" w:rsidRPr="00265C4C" w:rsidRDefault="00A1133B" w:rsidP="00A1133B">
      <w:pPr>
        <w:pStyle w:val="Paragrafoelenco"/>
        <w:widowControl w:val="0"/>
        <w:numPr>
          <w:ilvl w:val="0"/>
          <w:numId w:val="9"/>
        </w:numPr>
        <w:autoSpaceDE w:val="0"/>
        <w:autoSpaceDN w:val="0"/>
        <w:spacing w:before="120" w:after="120" w:line="240" w:lineRule="auto"/>
        <w:jc w:val="both"/>
        <w:rPr>
          <w:rFonts w:ascii="Open Sans" w:eastAsia="Calibri Light" w:hAnsi="Open Sans" w:cs="Calibri Light"/>
          <w:lang w:val="fr-FR" w:eastAsia="it-IT" w:bidi="it-IT"/>
        </w:rPr>
      </w:pPr>
      <w:r w:rsidRPr="00265C4C">
        <w:rPr>
          <w:rFonts w:ascii="Open Sans" w:eastAsia="Calibri Light" w:hAnsi="Open Sans" w:cs="Calibri Light"/>
          <w:lang w:val="fr-FR" w:eastAsia="it-IT" w:bidi="it-IT"/>
        </w:rPr>
        <w:t>€ 750 par jour (brut de TVA et d'autres déductions</w:t>
      </w:r>
      <w:r w:rsidR="00CB76E2">
        <w:rPr>
          <w:rStyle w:val="Rimandonotaapidipagina"/>
          <w:rFonts w:ascii="Open Sans" w:eastAsia="Calibri Light" w:hAnsi="Open Sans" w:cs="Calibri Light"/>
          <w:lang w:val="fr-FR" w:eastAsia="it-IT" w:bidi="it-IT"/>
        </w:rPr>
        <w:footnoteReference w:id="2"/>
      </w:r>
      <w:r w:rsidRPr="00265C4C">
        <w:rPr>
          <w:rFonts w:ascii="Open Sans" w:eastAsia="Calibri Light" w:hAnsi="Open Sans" w:cs="Calibri Light"/>
          <w:lang w:val="fr-FR" w:eastAsia="it-IT" w:bidi="it-IT"/>
        </w:rPr>
        <w:t>) pour chaque entreprise assistée pendant les sessions de coaching</w:t>
      </w:r>
      <w:r w:rsidR="009B1B95" w:rsidRPr="00265C4C">
        <w:rPr>
          <w:rFonts w:ascii="Open Sans" w:eastAsia="Calibri Light" w:hAnsi="Open Sans" w:cs="Calibri Light"/>
          <w:lang w:val="fr-FR" w:eastAsia="it-IT" w:bidi="it-IT"/>
        </w:rPr>
        <w:t xml:space="preserve">, </w:t>
      </w:r>
      <w:r w:rsidR="0062686A" w:rsidRPr="00265C4C">
        <w:rPr>
          <w:rFonts w:ascii="Open Sans" w:eastAsia="Calibri Light" w:hAnsi="Open Sans" w:cs="Calibri Light"/>
          <w:lang w:val="fr-FR" w:eastAsia="it-IT" w:bidi="it-IT"/>
        </w:rPr>
        <w:t xml:space="preserve">pour un maximum de 12 jours </w:t>
      </w:r>
      <w:r w:rsidRPr="00265C4C">
        <w:rPr>
          <w:rFonts w:ascii="Open Sans" w:eastAsia="Calibri Light" w:hAnsi="Open Sans" w:cs="Calibri Light"/>
          <w:lang w:val="fr-FR" w:eastAsia="it-IT" w:bidi="it-IT"/>
        </w:rPr>
        <w:t>;</w:t>
      </w:r>
    </w:p>
    <w:p w14:paraId="4B213761" w14:textId="6E8E81ED" w:rsidR="00A1133B" w:rsidRPr="00265C4C" w:rsidRDefault="00A1133B" w:rsidP="00A1133B">
      <w:pPr>
        <w:widowControl w:val="0"/>
        <w:autoSpaceDE w:val="0"/>
        <w:autoSpaceDN w:val="0"/>
        <w:spacing w:before="120" w:after="120" w:line="240" w:lineRule="auto"/>
        <w:jc w:val="both"/>
        <w:rPr>
          <w:rFonts w:ascii="Open Sans" w:eastAsia="Calibri Light" w:hAnsi="Open Sans" w:cs="Calibri Light"/>
          <w:lang w:val="fr-FR" w:eastAsia="it-IT" w:bidi="it-IT"/>
        </w:rPr>
      </w:pPr>
      <w:r w:rsidRPr="00265C4C">
        <w:rPr>
          <w:rFonts w:ascii="Open Sans" w:eastAsia="Calibri Light" w:hAnsi="Open Sans" w:cs="Calibri Light"/>
          <w:lang w:val="fr-FR" w:eastAsia="it-IT" w:bidi="it-IT"/>
        </w:rPr>
        <w:t xml:space="preserve">Aucune avance ne sera versée. </w:t>
      </w:r>
    </w:p>
    <w:p w14:paraId="5E5FAC2E" w14:textId="0FCE6F21" w:rsidR="00A1133B" w:rsidRDefault="00A1133B" w:rsidP="00A1133B">
      <w:pPr>
        <w:widowControl w:val="0"/>
        <w:autoSpaceDE w:val="0"/>
        <w:autoSpaceDN w:val="0"/>
        <w:spacing w:before="120" w:after="120" w:line="240" w:lineRule="auto"/>
        <w:jc w:val="both"/>
        <w:rPr>
          <w:rFonts w:ascii="Open Sans" w:eastAsia="Calibri Light" w:hAnsi="Open Sans" w:cs="Calibri Light"/>
          <w:lang w:val="fr-FR" w:eastAsia="it-IT" w:bidi="it-IT"/>
        </w:rPr>
      </w:pPr>
      <w:r w:rsidRPr="00265C4C">
        <w:rPr>
          <w:rFonts w:ascii="Open Sans" w:eastAsia="Calibri Light" w:hAnsi="Open Sans" w:cs="Calibri Light"/>
          <w:lang w:val="fr-FR" w:eastAsia="it-IT" w:bidi="it-IT"/>
        </w:rPr>
        <w:t>Les procédures spécifiques, le calendrier et la rémunération seront détaillés au moment de la mission.</w:t>
      </w:r>
    </w:p>
    <w:p w14:paraId="7D8A0A25" w14:textId="615798FF" w:rsidR="00D87BA7" w:rsidRPr="00D87BA7" w:rsidRDefault="00D87BA7" w:rsidP="00A1133B">
      <w:pPr>
        <w:widowControl w:val="0"/>
        <w:autoSpaceDE w:val="0"/>
        <w:autoSpaceDN w:val="0"/>
        <w:spacing w:before="120" w:after="120" w:line="240" w:lineRule="auto"/>
        <w:jc w:val="both"/>
        <w:rPr>
          <w:rFonts w:ascii="Open Sans" w:eastAsia="Calibri Light" w:hAnsi="Open Sans" w:cs="Calibri Light"/>
          <w:b/>
          <w:bCs/>
          <w:lang w:val="fr-FR" w:eastAsia="it-IT" w:bidi="it-IT"/>
        </w:rPr>
      </w:pPr>
      <w:r w:rsidRPr="00D87BA7">
        <w:rPr>
          <w:rFonts w:ascii="Open Sans" w:eastAsia="Calibri Light" w:hAnsi="Open Sans" w:cs="Calibri Light"/>
          <w:b/>
          <w:bCs/>
          <w:lang w:val="fr-FR" w:eastAsia="it-IT" w:bidi="it-IT"/>
        </w:rPr>
        <w:t xml:space="preserve">ART. 10 Nature </w:t>
      </w:r>
      <w:r w:rsidR="00D433C3">
        <w:rPr>
          <w:rFonts w:ascii="Open Sans" w:eastAsia="Calibri Light" w:hAnsi="Open Sans" w:cs="Calibri Light"/>
          <w:b/>
          <w:bCs/>
          <w:lang w:val="fr-FR" w:eastAsia="it-IT" w:bidi="it-IT"/>
        </w:rPr>
        <w:t>de la convention</w:t>
      </w:r>
    </w:p>
    <w:p w14:paraId="39AB5F1F" w14:textId="50E57984" w:rsidR="004028D6" w:rsidRDefault="004028D6" w:rsidP="00A1133B">
      <w:pPr>
        <w:widowControl w:val="0"/>
        <w:autoSpaceDE w:val="0"/>
        <w:autoSpaceDN w:val="0"/>
        <w:spacing w:before="120" w:after="120" w:line="240" w:lineRule="auto"/>
        <w:jc w:val="both"/>
        <w:rPr>
          <w:rFonts w:ascii="Open Sans" w:eastAsia="Calibri Light" w:hAnsi="Open Sans" w:cs="Calibri Light"/>
          <w:lang w:val="fr-FR" w:eastAsia="it-IT" w:bidi="it-IT"/>
        </w:rPr>
      </w:pPr>
      <w:r w:rsidRPr="004028D6">
        <w:rPr>
          <w:rFonts w:ascii="Open Sans" w:eastAsia="Calibri Light" w:hAnsi="Open Sans" w:cs="Calibri Light"/>
          <w:lang w:val="fr-FR" w:eastAsia="it-IT" w:bidi="it-IT"/>
        </w:rPr>
        <w:t xml:space="preserve">La mission de conseil à l’entreprise fait l’objet d’une </w:t>
      </w:r>
      <w:r w:rsidRPr="000E2E7C">
        <w:rPr>
          <w:rFonts w:ascii="Open Sans" w:eastAsia="Calibri Light" w:hAnsi="Open Sans" w:cs="Calibri Light"/>
          <w:lang w:val="fr-FR" w:eastAsia="it-IT" w:bidi="it-IT"/>
        </w:rPr>
        <w:t>convention</w:t>
      </w:r>
      <w:r w:rsidRPr="004028D6">
        <w:rPr>
          <w:rFonts w:ascii="Open Sans" w:eastAsia="Calibri Light" w:hAnsi="Open Sans" w:cs="Calibri Light"/>
          <w:lang w:val="fr-FR" w:eastAsia="it-IT" w:bidi="it-IT"/>
        </w:rPr>
        <w:t xml:space="preserve"> entre le partenaire et le prestataire expert conformément aux dispositions du code de la commande publique.</w:t>
      </w:r>
    </w:p>
    <w:p w14:paraId="47A76B4A" w14:textId="357DE448" w:rsidR="00D87BA7" w:rsidRDefault="00D87BA7" w:rsidP="00A1133B">
      <w:pPr>
        <w:widowControl w:val="0"/>
        <w:autoSpaceDE w:val="0"/>
        <w:autoSpaceDN w:val="0"/>
        <w:spacing w:before="120" w:after="120" w:line="240" w:lineRule="auto"/>
        <w:jc w:val="both"/>
        <w:rPr>
          <w:rFonts w:ascii="Open Sans" w:eastAsia="Calibri Light" w:hAnsi="Open Sans" w:cs="Calibri Light"/>
          <w:lang w:val="fr-FR" w:eastAsia="it-IT" w:bidi="it-IT"/>
        </w:rPr>
      </w:pPr>
      <w:r w:rsidRPr="00D87BA7">
        <w:rPr>
          <w:rFonts w:ascii="Open Sans" w:eastAsia="Calibri Light" w:hAnsi="Open Sans" w:cs="Calibri Light"/>
          <w:lang w:val="fr-FR" w:eastAsia="it-IT" w:bidi="it-IT"/>
        </w:rPr>
        <w:t xml:space="preserve">Les experts impliqués dans les sessions de tutorat et de coaching devront délivrer un formulaire de décharge pour exprimer leur consentement </w:t>
      </w:r>
      <w:r w:rsidR="00E51146" w:rsidRPr="00E51146">
        <w:rPr>
          <w:rFonts w:ascii="Open Sans" w:eastAsia="Calibri Light" w:hAnsi="Open Sans" w:cs="Calibri Light"/>
          <w:lang w:val="fr-FR" w:eastAsia="it-IT" w:bidi="it-IT"/>
        </w:rPr>
        <w:t>à l'utilisation du matériel documentaire relatif à leur prestation (fichiers power point, mémoires, articles) dans le cadre du</w:t>
      </w:r>
      <w:r>
        <w:rPr>
          <w:rFonts w:ascii="Open Sans" w:eastAsia="Calibri Light" w:hAnsi="Open Sans" w:cs="Calibri Light"/>
          <w:lang w:val="fr-FR" w:eastAsia="it-IT" w:bidi="it-IT"/>
        </w:rPr>
        <w:t xml:space="preserve"> Projet ECO-CIRCuS</w:t>
      </w:r>
      <w:r w:rsidR="00E51146">
        <w:rPr>
          <w:rFonts w:ascii="Open Sans" w:eastAsia="Calibri Light" w:hAnsi="Open Sans" w:cs="Calibri Light"/>
          <w:lang w:val="fr-FR" w:eastAsia="it-IT" w:bidi="it-IT"/>
        </w:rPr>
        <w:t xml:space="preserve">, </w:t>
      </w:r>
      <w:r w:rsidR="00E51146" w:rsidRPr="00E51146">
        <w:rPr>
          <w:rFonts w:ascii="Open Sans" w:eastAsia="Calibri Light" w:hAnsi="Open Sans" w:cs="Calibri Light"/>
          <w:lang w:val="fr-FR" w:eastAsia="it-IT" w:bidi="it-IT"/>
        </w:rPr>
        <w:t>y compris la reproduction et la diffusion, qui auront lieu</w:t>
      </w:r>
      <w:r w:rsidR="00E51146">
        <w:rPr>
          <w:rFonts w:ascii="Open Sans" w:eastAsia="Calibri Light" w:hAnsi="Open Sans" w:cs="Calibri Light"/>
          <w:lang w:val="fr-FR" w:eastAsia="it-IT" w:bidi="it-IT"/>
        </w:rPr>
        <w:t xml:space="preserve"> </w:t>
      </w:r>
      <w:r w:rsidR="00E51146" w:rsidRPr="00E51146">
        <w:rPr>
          <w:rFonts w:ascii="Open Sans" w:eastAsia="Calibri Light" w:hAnsi="Open Sans" w:cs="Calibri Light"/>
          <w:lang w:val="fr-FR" w:eastAsia="it-IT" w:bidi="it-IT"/>
        </w:rPr>
        <w:t xml:space="preserve">à des fins </w:t>
      </w:r>
      <w:r w:rsidR="00E51146" w:rsidRPr="00E51146">
        <w:rPr>
          <w:rFonts w:ascii="Open Sans" w:eastAsia="Calibri Light" w:hAnsi="Open Sans" w:cs="Calibri Light"/>
          <w:lang w:val="fr-FR" w:eastAsia="it-IT" w:bidi="it-IT"/>
        </w:rPr>
        <w:lastRenderedPageBreak/>
        <w:t>uniquement d'étude</w:t>
      </w:r>
      <w:r w:rsidR="00E51146">
        <w:rPr>
          <w:rFonts w:ascii="Open Sans" w:eastAsia="Calibri Light" w:hAnsi="Open Sans" w:cs="Calibri Light"/>
          <w:lang w:val="fr-FR" w:eastAsia="it-IT" w:bidi="it-IT"/>
        </w:rPr>
        <w:t>s</w:t>
      </w:r>
      <w:r w:rsidR="00E51146" w:rsidRPr="00E51146">
        <w:rPr>
          <w:rFonts w:ascii="Open Sans" w:eastAsia="Calibri Light" w:hAnsi="Open Sans" w:cs="Calibri Light"/>
          <w:lang w:val="fr-FR" w:eastAsia="it-IT" w:bidi="it-IT"/>
        </w:rPr>
        <w:t xml:space="preserve"> et de consultation </w:t>
      </w:r>
      <w:r w:rsidR="00E51146">
        <w:rPr>
          <w:rFonts w:ascii="Open Sans" w:eastAsia="Calibri Light" w:hAnsi="Open Sans" w:cs="Calibri Light"/>
          <w:lang w:val="fr-FR" w:eastAsia="it-IT" w:bidi="it-IT"/>
        </w:rPr>
        <w:t>à</w:t>
      </w:r>
      <w:r w:rsidR="00E51146" w:rsidRPr="00E51146">
        <w:rPr>
          <w:rFonts w:ascii="Open Sans" w:eastAsia="Calibri Light" w:hAnsi="Open Sans" w:cs="Calibri Light"/>
          <w:lang w:val="fr-FR" w:eastAsia="it-IT" w:bidi="it-IT"/>
        </w:rPr>
        <w:t xml:space="preserve"> but</w:t>
      </w:r>
      <w:r w:rsidR="00E51146">
        <w:rPr>
          <w:rFonts w:ascii="Open Sans" w:eastAsia="Calibri Light" w:hAnsi="Open Sans" w:cs="Calibri Light"/>
          <w:lang w:val="fr-FR" w:eastAsia="it-IT" w:bidi="it-IT"/>
        </w:rPr>
        <w:t xml:space="preserve"> non</w:t>
      </w:r>
      <w:r w:rsidR="00E51146" w:rsidRPr="00E51146">
        <w:rPr>
          <w:rFonts w:ascii="Open Sans" w:eastAsia="Calibri Light" w:hAnsi="Open Sans" w:cs="Calibri Light"/>
          <w:lang w:val="fr-FR" w:eastAsia="it-IT" w:bidi="it-IT"/>
        </w:rPr>
        <w:t xml:space="preserve"> lucratif.</w:t>
      </w:r>
    </w:p>
    <w:p w14:paraId="3534FAAD" w14:textId="096CB377" w:rsidR="00E51146" w:rsidRPr="00E51146" w:rsidRDefault="00E51146" w:rsidP="00A1133B">
      <w:pPr>
        <w:widowControl w:val="0"/>
        <w:autoSpaceDE w:val="0"/>
        <w:autoSpaceDN w:val="0"/>
        <w:spacing w:before="120" w:after="120" w:line="240" w:lineRule="auto"/>
        <w:jc w:val="both"/>
        <w:rPr>
          <w:rFonts w:ascii="Open Sans" w:eastAsia="Calibri Light" w:hAnsi="Open Sans" w:cs="Calibri Light"/>
          <w:b/>
          <w:bCs/>
          <w:lang w:val="fr-FR" w:eastAsia="it-IT" w:bidi="it-IT"/>
        </w:rPr>
      </w:pPr>
      <w:r w:rsidRPr="00E51146">
        <w:rPr>
          <w:rFonts w:ascii="Open Sans" w:eastAsia="Calibri Light" w:hAnsi="Open Sans" w:cs="Calibri Light"/>
          <w:b/>
          <w:bCs/>
          <w:lang w:val="fr-FR" w:eastAsia="it-IT" w:bidi="it-IT"/>
        </w:rPr>
        <w:t>ART.11 Publicité et information</w:t>
      </w:r>
    </w:p>
    <w:p w14:paraId="348F2FBD" w14:textId="77777777" w:rsidR="00E51146" w:rsidRPr="00E51146" w:rsidRDefault="00E51146"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sidRPr="00E51146">
        <w:rPr>
          <w:rFonts w:ascii="Open Sans" w:eastAsia="Calibri Light" w:hAnsi="Open Sans" w:cs="Calibri Light"/>
          <w:lang w:val="fr-FR" w:eastAsia="it-IT" w:bidi="it-IT"/>
        </w:rPr>
        <w:t>Cet appel à référencement sera publié sur le site Internet du projet et sur le site internet de chaque partenaire de référence.</w:t>
      </w:r>
    </w:p>
    <w:p w14:paraId="2A2D9122" w14:textId="1C918A28" w:rsidR="00E51146" w:rsidRDefault="00E51146"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sidRPr="00E51146">
        <w:rPr>
          <w:rFonts w:ascii="Open Sans" w:eastAsia="Calibri Light" w:hAnsi="Open Sans" w:cs="Calibri Light"/>
          <w:lang w:val="fr-FR" w:eastAsia="it-IT" w:bidi="it-IT"/>
        </w:rPr>
        <w:t>Pour plus d'informations, il est recommandé de contacter le partenaire de référence indiqué à l'article 5.</w:t>
      </w:r>
    </w:p>
    <w:p w14:paraId="6739529A" w14:textId="77777777" w:rsidR="00E51146" w:rsidRPr="00E51146" w:rsidRDefault="00E51146" w:rsidP="00E51146">
      <w:pPr>
        <w:widowControl w:val="0"/>
        <w:autoSpaceDE w:val="0"/>
        <w:autoSpaceDN w:val="0"/>
        <w:spacing w:before="120" w:after="120" w:line="240" w:lineRule="auto"/>
        <w:jc w:val="both"/>
        <w:rPr>
          <w:rFonts w:ascii="Open Sans" w:eastAsia="Calibri Light" w:hAnsi="Open Sans" w:cs="Calibri Light"/>
          <w:b/>
          <w:bCs/>
          <w:lang w:val="fr-FR" w:eastAsia="it-IT" w:bidi="it-IT"/>
        </w:rPr>
      </w:pPr>
      <w:r w:rsidRPr="00E51146">
        <w:rPr>
          <w:rFonts w:ascii="Open Sans" w:eastAsia="Calibri Light" w:hAnsi="Open Sans" w:cs="Calibri Light"/>
          <w:b/>
          <w:bCs/>
          <w:lang w:val="fr-FR" w:eastAsia="it-IT" w:bidi="it-IT"/>
        </w:rPr>
        <w:t xml:space="preserve">ART. 12 </w:t>
      </w:r>
      <w:bookmarkStart w:id="1" w:name="_Hlk66437807"/>
      <w:r w:rsidRPr="00E51146">
        <w:rPr>
          <w:rFonts w:ascii="Open Sans" w:eastAsia="Calibri Light" w:hAnsi="Open Sans" w:cs="Calibri Light"/>
          <w:b/>
          <w:bCs/>
          <w:lang w:val="fr-FR" w:eastAsia="it-IT" w:bidi="it-IT"/>
        </w:rPr>
        <w:t xml:space="preserve">Traitement des données personnelles </w:t>
      </w:r>
    </w:p>
    <w:p w14:paraId="1D22C1D4" w14:textId="603FF015" w:rsidR="00E51146" w:rsidRPr="00E51146" w:rsidRDefault="00E51146"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sidRPr="00E51146">
        <w:rPr>
          <w:rFonts w:ascii="Open Sans" w:eastAsia="Calibri Light" w:hAnsi="Open Sans" w:cs="Calibri Light"/>
          <w:lang w:val="fr-FR" w:eastAsia="it-IT" w:bidi="it-IT"/>
        </w:rPr>
        <w:t>Toutes les données fournies dans le cadre du projet ECO-CIRCuS</w:t>
      </w:r>
      <w:r w:rsidRPr="00C17BCA">
        <w:rPr>
          <w:rFonts w:cs="Open Sans"/>
          <w:lang w:val="fr-FR"/>
        </w:rPr>
        <w:t xml:space="preserve"> </w:t>
      </w:r>
      <w:r w:rsidRPr="00E51146">
        <w:rPr>
          <w:rFonts w:ascii="Open Sans" w:eastAsia="Calibri Light" w:hAnsi="Open Sans" w:cs="Calibri Light"/>
          <w:lang w:val="fr-FR" w:eastAsia="it-IT" w:bidi="it-IT"/>
        </w:rPr>
        <w:t>sont soumises aux dispositions de la Loi n°78-17 du 6 janvier 1978 modifiée, au décret n°2019-536 du 29 mai 2019 ainsi qu’au règlement (UE</w:t>
      </w:r>
      <w:r w:rsidR="00B40F87">
        <w:rPr>
          <w:rFonts w:ascii="Open Sans" w:eastAsia="Calibri Light" w:hAnsi="Open Sans" w:cs="Calibri Light"/>
          <w:lang w:val="fr-FR" w:eastAsia="it-IT" w:bidi="it-IT"/>
        </w:rPr>
        <w:t xml:space="preserve"> </w:t>
      </w:r>
      <w:r w:rsidR="00B40F87" w:rsidRPr="00E51146">
        <w:rPr>
          <w:rFonts w:ascii="Open Sans" w:eastAsia="Calibri Light" w:hAnsi="Open Sans" w:cs="Calibri Light"/>
          <w:lang w:val="fr-FR" w:eastAsia="it-IT" w:bidi="it-IT"/>
        </w:rPr>
        <w:t>2016/679</w:t>
      </w:r>
      <w:r w:rsidRPr="00E51146">
        <w:rPr>
          <w:rFonts w:ascii="Open Sans" w:eastAsia="Calibri Light" w:hAnsi="Open Sans" w:cs="Calibri Light"/>
          <w:lang w:val="fr-FR" w:eastAsia="it-IT" w:bidi="it-IT"/>
        </w:rPr>
        <w:t>) du Parlement européen et du conseil du 27 avril 2016 relatif à la protection des personnes physiques à l’égard du traitement des données à caractère personnel</w:t>
      </w:r>
      <w:r w:rsidR="00106F9A">
        <w:rPr>
          <w:rFonts w:ascii="Open Sans" w:eastAsia="Calibri Light" w:hAnsi="Open Sans" w:cs="Calibri Light"/>
          <w:lang w:val="fr-FR" w:eastAsia="it-IT" w:bidi="it-IT"/>
        </w:rPr>
        <w:t>.</w:t>
      </w:r>
      <w:r w:rsidR="00B40F87">
        <w:rPr>
          <w:rFonts w:ascii="Open Sans" w:eastAsia="Calibri Light" w:hAnsi="Open Sans" w:cs="Calibri Light"/>
          <w:lang w:val="fr-FR" w:eastAsia="it-IT" w:bidi="it-IT"/>
        </w:rPr>
        <w:t xml:space="preserve"> </w:t>
      </w:r>
    </w:p>
    <w:p w14:paraId="57A58EEC" w14:textId="7C440026" w:rsidR="00E51146" w:rsidRDefault="00E51146"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sidRPr="00E51146">
        <w:rPr>
          <w:rFonts w:ascii="Open Sans" w:eastAsia="Calibri Light" w:hAnsi="Open Sans" w:cs="Calibri Light"/>
          <w:lang w:val="fr-FR" w:eastAsia="it-IT" w:bidi="it-IT"/>
        </w:rPr>
        <w:t xml:space="preserve">Les partenaires du projet agissent en tant que responsables conjoints conformément à l'article 26 du Règlement UE 2016/679 </w:t>
      </w:r>
      <w:bookmarkEnd w:id="1"/>
      <w:r w:rsidRPr="00E51146">
        <w:rPr>
          <w:rFonts w:ascii="Open Sans" w:eastAsia="Calibri Light" w:hAnsi="Open Sans" w:cs="Calibri Light"/>
          <w:lang w:val="fr-FR" w:eastAsia="it-IT" w:bidi="it-IT"/>
        </w:rPr>
        <w:t xml:space="preserve">et s'engagent à cet effet à garantir aux personnes concernées l'exercice de leurs droits sur les données qu'elles traitent. Les parties intéressées peuvent soumettre une demande au partenaire de référence de leur région pour l'exercice de leurs droits. </w:t>
      </w:r>
    </w:p>
    <w:p w14:paraId="57C6B5C1" w14:textId="0539CFEE" w:rsidR="00E01937" w:rsidRPr="00E51146" w:rsidRDefault="00E01937"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L</w:t>
      </w:r>
      <w:r w:rsidRPr="00E01937">
        <w:rPr>
          <w:rFonts w:ascii="Open Sans" w:eastAsia="Calibri Light" w:hAnsi="Open Sans" w:cs="Calibri Light"/>
          <w:lang w:val="fr-FR" w:eastAsia="it-IT" w:bidi="it-IT"/>
        </w:rPr>
        <w:t>e traitement des données sera conforme aux articles 25 et 26 du règlement UE2016/679</w:t>
      </w:r>
      <w:r w:rsidR="009B1B95">
        <w:rPr>
          <w:rFonts w:ascii="Open Sans" w:eastAsia="Calibri Light" w:hAnsi="Open Sans" w:cs="Calibri Light"/>
          <w:lang w:val="fr-FR" w:eastAsia="it-IT" w:bidi="it-IT"/>
        </w:rPr>
        <w:t>.</w:t>
      </w:r>
    </w:p>
    <w:p w14:paraId="36392625" w14:textId="09CC6423" w:rsidR="00E51146" w:rsidRPr="00E51146" w:rsidRDefault="004E63E4"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 xml:space="preserve">Toutes les données personnelles communiquées dans le cadre du Projet ECO-CIRCuS sont utilisées uniquement aux fins indiquées dans l’appel à candidature. La fourniture des données est obligatoire afin de permettre l’accomplissement des </w:t>
      </w:r>
      <w:r w:rsidRPr="004E63E4">
        <w:rPr>
          <w:rFonts w:ascii="Open Sans" w:eastAsia="Calibri Light" w:hAnsi="Open Sans" w:cs="Calibri Light"/>
          <w:lang w:val="fr-FR" w:eastAsia="it-IT" w:bidi="it-IT"/>
        </w:rPr>
        <w:t>enquêtes préliminaires pour l'admission à participer au projet et ensuite pour la gestion complète et la mise en œuvre des activités prévues dans l'avis.</w:t>
      </w:r>
    </w:p>
    <w:p w14:paraId="280CD5B3" w14:textId="762E0D39" w:rsidR="00E51146" w:rsidRPr="00E51146" w:rsidRDefault="00E51146"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sidRPr="00E51146">
        <w:rPr>
          <w:rFonts w:ascii="Open Sans" w:eastAsia="Calibri Light" w:hAnsi="Open Sans" w:cs="Calibri Light"/>
          <w:lang w:val="fr-FR" w:eastAsia="it-IT" w:bidi="it-IT"/>
        </w:rPr>
        <w:t xml:space="preserve">L'absence de communication de ces données implique la déchéance du droit à l’intégration </w:t>
      </w:r>
      <w:r w:rsidR="004E63E4">
        <w:rPr>
          <w:rFonts w:ascii="Open Sans" w:eastAsia="Calibri Light" w:hAnsi="Open Sans" w:cs="Calibri Light"/>
          <w:lang w:val="fr-FR" w:eastAsia="it-IT" w:bidi="it-IT"/>
        </w:rPr>
        <w:t>à la Liste d’experts</w:t>
      </w:r>
      <w:r w:rsidRPr="00E51146">
        <w:rPr>
          <w:rFonts w:ascii="Open Sans" w:eastAsia="Calibri Light" w:hAnsi="Open Sans" w:cs="Calibri Light"/>
          <w:lang w:val="fr-FR" w:eastAsia="it-IT" w:bidi="it-IT"/>
        </w:rPr>
        <w:t xml:space="preserve">. </w:t>
      </w:r>
    </w:p>
    <w:p w14:paraId="0F6EF43F" w14:textId="77777777" w:rsidR="00E51146" w:rsidRPr="00E51146" w:rsidRDefault="00E51146"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sidRPr="00E51146">
        <w:rPr>
          <w:rFonts w:ascii="Open Sans" w:eastAsia="Calibri Light" w:hAnsi="Open Sans" w:cs="Calibri Light"/>
          <w:lang w:val="fr-FR" w:eastAsia="it-IT" w:bidi="it-IT"/>
        </w:rPr>
        <w:t xml:space="preserve">Les données sont traitées électroniquement et peuvent être collectées sur papier. Les données peuvent être communiquées, sous la responsabilité de chaque partenaire du projet, aux sujets et entités qui y collaborent, ainsi qu’aux autorités publiques nationales et communautaires, conformément à la législation en vigueur. </w:t>
      </w:r>
    </w:p>
    <w:p w14:paraId="166DEB63" w14:textId="78955CEE" w:rsidR="00E51146" w:rsidRDefault="00E51146"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sidRPr="00E51146">
        <w:rPr>
          <w:rFonts w:ascii="Open Sans" w:eastAsia="Calibri Light" w:hAnsi="Open Sans" w:cs="Calibri Light"/>
          <w:lang w:val="fr-FR" w:eastAsia="it-IT" w:bidi="it-IT"/>
        </w:rPr>
        <w:t xml:space="preserve">En outre, le transfert de données personnelles en dehors de l'Union Européenne n'est pas envisagé. </w:t>
      </w:r>
    </w:p>
    <w:p w14:paraId="151AFEB0" w14:textId="47A972E4" w:rsidR="00D433C3" w:rsidRDefault="00D433C3"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p>
    <w:p w14:paraId="4AA95D35" w14:textId="40FAEC97" w:rsidR="00D433C3" w:rsidRDefault="00D433C3"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 xml:space="preserve">Tous les supports utilisés devront respecter la charte graphique </w:t>
      </w:r>
      <w:proofErr w:type="spellStart"/>
      <w:r>
        <w:rPr>
          <w:rFonts w:ascii="Open Sans" w:eastAsia="Calibri Light" w:hAnsi="Open Sans" w:cs="Calibri Light"/>
          <w:lang w:val="fr-FR" w:eastAsia="it-IT" w:bidi="it-IT"/>
        </w:rPr>
        <w:t>Marittimo</w:t>
      </w:r>
      <w:proofErr w:type="spellEnd"/>
      <w:r>
        <w:rPr>
          <w:rFonts w:ascii="Open Sans" w:eastAsia="Calibri Light" w:hAnsi="Open Sans" w:cs="Calibri Light"/>
          <w:lang w:val="fr-FR" w:eastAsia="it-IT" w:bidi="it-IT"/>
        </w:rPr>
        <w:t>.</w:t>
      </w:r>
    </w:p>
    <w:p w14:paraId="4C00AE7F" w14:textId="51331760" w:rsidR="00DD0E2A" w:rsidRDefault="00DD0E2A"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p>
    <w:p w14:paraId="3014A487" w14:textId="14B93AF7" w:rsidR="00DD0E2A" w:rsidRDefault="00DD0E2A"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br w:type="page"/>
      </w:r>
    </w:p>
    <w:p w14:paraId="26074DEA" w14:textId="77777777" w:rsidR="00B4419A" w:rsidRPr="00B4419A" w:rsidRDefault="00B4419A" w:rsidP="00B4419A">
      <w:pPr>
        <w:spacing w:after="0" w:line="280" w:lineRule="exact"/>
        <w:rPr>
          <w:rFonts w:ascii="Montserrat" w:eastAsia="Malgun Gothic" w:hAnsi="Montserrat" w:cs="Times New Roman"/>
          <w:i/>
          <w:color w:val="0070C0"/>
          <w:spacing w:val="-10"/>
          <w:kern w:val="28"/>
          <w:sz w:val="28"/>
          <w:szCs w:val="28"/>
          <w:lang w:val="fr-FR" w:eastAsia="it-IT" w:bidi="it-IT"/>
        </w:rPr>
      </w:pPr>
      <w:bookmarkStart w:id="2" w:name="_Hlk52895534"/>
      <w:r w:rsidRPr="00B4419A">
        <w:rPr>
          <w:rFonts w:ascii="Montserrat" w:eastAsia="Malgun Gothic" w:hAnsi="Montserrat" w:cs="Times New Roman"/>
          <w:i/>
          <w:color w:val="0070C0"/>
          <w:spacing w:val="-10"/>
          <w:kern w:val="28"/>
          <w:sz w:val="28"/>
          <w:szCs w:val="28"/>
          <w:lang w:val="fr-FR" w:eastAsia="it-IT" w:bidi="it-IT"/>
        </w:rPr>
        <w:lastRenderedPageBreak/>
        <w:t>Annexe 1 – Demande de participation</w:t>
      </w:r>
    </w:p>
    <w:bookmarkEnd w:id="2"/>
    <w:p w14:paraId="0144D7B6" w14:textId="77777777" w:rsidR="00B4419A" w:rsidRPr="00B4419A" w:rsidRDefault="00B4419A" w:rsidP="00B4419A">
      <w:pPr>
        <w:spacing w:after="0" w:line="280" w:lineRule="exact"/>
        <w:jc w:val="center"/>
        <w:rPr>
          <w:rFonts w:ascii="Arial Narrow" w:eastAsia="Times New Roman" w:hAnsi="Arial Narrow" w:cs="Open Sans"/>
          <w:b/>
          <w:sz w:val="24"/>
          <w:szCs w:val="24"/>
          <w:lang w:val="fr-FR" w:eastAsia="it-IT"/>
        </w:rPr>
      </w:pPr>
    </w:p>
    <w:p w14:paraId="49142274" w14:textId="77777777" w:rsidR="00B4419A" w:rsidRPr="00B4419A" w:rsidRDefault="00B4419A" w:rsidP="00B4419A">
      <w:pPr>
        <w:spacing w:after="0" w:line="240" w:lineRule="auto"/>
        <w:jc w:val="center"/>
        <w:rPr>
          <w:rFonts w:ascii="Montserrat" w:eastAsia="Calibri Light" w:hAnsi="Montserrat" w:cs="Calibri Light"/>
          <w:b/>
          <w:bCs/>
          <w:sz w:val="28"/>
          <w:szCs w:val="28"/>
          <w:lang w:val="fr-FR" w:eastAsia="it-IT" w:bidi="it-IT"/>
        </w:rPr>
      </w:pPr>
      <w:r w:rsidRPr="00B4419A">
        <w:rPr>
          <w:rFonts w:ascii="Montserrat" w:eastAsia="Calibri Light" w:hAnsi="Montserrat" w:cs="Calibri Light"/>
          <w:b/>
          <w:bCs/>
          <w:sz w:val="28"/>
          <w:szCs w:val="28"/>
          <w:lang w:val="fr-FR" w:eastAsia="it-IT" w:bidi="it-IT"/>
        </w:rPr>
        <w:t>Projet ECO-CIRCuS</w:t>
      </w:r>
    </w:p>
    <w:p w14:paraId="247AA4F8" w14:textId="77777777" w:rsidR="00B4419A" w:rsidRPr="00B4419A" w:rsidRDefault="00B4419A" w:rsidP="00B4419A">
      <w:pPr>
        <w:spacing w:after="0" w:line="240" w:lineRule="auto"/>
        <w:jc w:val="center"/>
        <w:rPr>
          <w:rFonts w:ascii="Montserrat" w:eastAsia="Calibri Light" w:hAnsi="Montserrat" w:cs="Calibri Light"/>
          <w:b/>
          <w:bCs/>
          <w:sz w:val="28"/>
          <w:szCs w:val="28"/>
          <w:lang w:val="fr-FR" w:eastAsia="it-IT" w:bidi="it-IT"/>
        </w:rPr>
      </w:pPr>
    </w:p>
    <w:p w14:paraId="10178175" w14:textId="48DE9BF9" w:rsidR="00B4419A" w:rsidRPr="00B4419A" w:rsidRDefault="00B4419A" w:rsidP="00B4419A">
      <w:pPr>
        <w:spacing w:after="0" w:line="240" w:lineRule="auto"/>
        <w:ind w:right="70"/>
        <w:jc w:val="center"/>
        <w:rPr>
          <w:rFonts w:ascii="Montserrat" w:eastAsia="Calibri Light" w:hAnsi="Montserrat" w:cs="Calibri Light"/>
          <w:b/>
          <w:bCs/>
          <w:sz w:val="28"/>
          <w:szCs w:val="28"/>
          <w:lang w:val="fr-FR" w:eastAsia="it-IT" w:bidi="it-IT"/>
        </w:rPr>
      </w:pPr>
      <w:r w:rsidRPr="00B4419A">
        <w:rPr>
          <w:rFonts w:ascii="Montserrat" w:eastAsia="Calibri Light" w:hAnsi="Montserrat" w:cs="Calibri Light"/>
          <w:b/>
          <w:bCs/>
          <w:sz w:val="28"/>
          <w:szCs w:val="28"/>
          <w:lang w:val="fr-FR" w:eastAsia="it-IT" w:bidi="it-IT"/>
        </w:rPr>
        <w:t xml:space="preserve">Avis public pour la </w:t>
      </w:r>
      <w:r w:rsidR="0034404B">
        <w:rPr>
          <w:rFonts w:ascii="Montserrat" w:eastAsia="Calibri Light" w:hAnsi="Montserrat" w:cs="Calibri Light"/>
          <w:b/>
          <w:bCs/>
          <w:sz w:val="28"/>
          <w:szCs w:val="28"/>
          <w:lang w:val="fr-FR" w:eastAsia="it-IT" w:bidi="it-IT"/>
        </w:rPr>
        <w:t>création</w:t>
      </w:r>
      <w:r w:rsidRPr="00B4419A">
        <w:rPr>
          <w:rFonts w:ascii="Montserrat" w:eastAsia="Calibri Light" w:hAnsi="Montserrat" w:cs="Calibri Light"/>
          <w:b/>
          <w:bCs/>
          <w:sz w:val="28"/>
          <w:szCs w:val="28"/>
          <w:lang w:val="fr-FR" w:eastAsia="it-IT" w:bidi="it-IT"/>
        </w:rPr>
        <w:t xml:space="preserve"> d'une Liste d'experts à sélectionner</w:t>
      </w:r>
    </w:p>
    <w:p w14:paraId="70CE244B" w14:textId="516151C2" w:rsidR="00B4419A" w:rsidRDefault="00B4419A" w:rsidP="00B4419A">
      <w:pPr>
        <w:spacing w:after="0" w:line="240" w:lineRule="auto"/>
        <w:ind w:right="70"/>
        <w:jc w:val="center"/>
        <w:rPr>
          <w:rFonts w:ascii="Montserrat" w:eastAsia="Calibri Light" w:hAnsi="Montserrat" w:cs="Calibri Light"/>
          <w:b/>
          <w:bCs/>
          <w:sz w:val="28"/>
          <w:szCs w:val="28"/>
          <w:lang w:val="fr-FR" w:eastAsia="it-IT" w:bidi="it-IT"/>
        </w:rPr>
      </w:pPr>
      <w:proofErr w:type="gramStart"/>
      <w:r w:rsidRPr="00B4419A">
        <w:rPr>
          <w:rFonts w:ascii="Montserrat" w:eastAsia="Calibri Light" w:hAnsi="Montserrat" w:cs="Calibri Light"/>
          <w:b/>
          <w:bCs/>
          <w:sz w:val="28"/>
          <w:szCs w:val="28"/>
          <w:lang w:val="fr-FR" w:eastAsia="it-IT" w:bidi="it-IT"/>
        </w:rPr>
        <w:t>pour</w:t>
      </w:r>
      <w:proofErr w:type="gramEnd"/>
      <w:r w:rsidRPr="00B4419A">
        <w:rPr>
          <w:rFonts w:ascii="Montserrat" w:eastAsia="Calibri Light" w:hAnsi="Montserrat" w:cs="Calibri Light"/>
          <w:b/>
          <w:bCs/>
          <w:sz w:val="28"/>
          <w:szCs w:val="28"/>
          <w:lang w:val="fr-FR" w:eastAsia="it-IT" w:bidi="it-IT"/>
        </w:rPr>
        <w:t xml:space="preserve"> la </w:t>
      </w:r>
      <w:proofErr w:type="spellStart"/>
      <w:r w:rsidRPr="00B4419A">
        <w:rPr>
          <w:rFonts w:ascii="Montserrat" w:eastAsia="Calibri Light" w:hAnsi="Montserrat" w:cs="Calibri Light"/>
          <w:b/>
          <w:bCs/>
          <w:sz w:val="28"/>
          <w:szCs w:val="28"/>
          <w:lang w:val="fr-FR" w:eastAsia="it-IT" w:bidi="it-IT"/>
        </w:rPr>
        <w:t>Circular</w:t>
      </w:r>
      <w:proofErr w:type="spellEnd"/>
      <w:r w:rsidRPr="00B4419A">
        <w:rPr>
          <w:rFonts w:ascii="Montserrat" w:eastAsia="Calibri Light" w:hAnsi="Montserrat" w:cs="Calibri Light"/>
          <w:b/>
          <w:bCs/>
          <w:sz w:val="28"/>
          <w:szCs w:val="28"/>
          <w:lang w:val="fr-FR" w:eastAsia="it-IT" w:bidi="it-IT"/>
        </w:rPr>
        <w:t xml:space="preserve"> Expert </w:t>
      </w:r>
      <w:proofErr w:type="spellStart"/>
      <w:r w:rsidRPr="00B4419A">
        <w:rPr>
          <w:rFonts w:ascii="Montserrat" w:eastAsia="Calibri Light" w:hAnsi="Montserrat" w:cs="Calibri Light"/>
          <w:b/>
          <w:bCs/>
          <w:sz w:val="28"/>
          <w:szCs w:val="28"/>
          <w:lang w:val="fr-FR" w:eastAsia="it-IT" w:bidi="it-IT"/>
        </w:rPr>
        <w:t>Task</w:t>
      </w:r>
      <w:proofErr w:type="spellEnd"/>
      <w:r w:rsidRPr="00B4419A">
        <w:rPr>
          <w:rFonts w:ascii="Montserrat" w:eastAsia="Calibri Light" w:hAnsi="Montserrat" w:cs="Calibri Light"/>
          <w:b/>
          <w:bCs/>
          <w:sz w:val="28"/>
          <w:szCs w:val="28"/>
          <w:lang w:val="fr-FR" w:eastAsia="it-IT" w:bidi="it-IT"/>
        </w:rPr>
        <w:t xml:space="preserve"> Force</w:t>
      </w:r>
    </w:p>
    <w:p w14:paraId="1165AC8C" w14:textId="77777777" w:rsidR="00B4419A" w:rsidRPr="00B4419A" w:rsidRDefault="00B4419A" w:rsidP="0054254A">
      <w:pPr>
        <w:spacing w:after="0" w:line="240" w:lineRule="auto"/>
        <w:ind w:right="70"/>
        <w:rPr>
          <w:rFonts w:ascii="Arial Narrow" w:eastAsia="Malgun Gothic" w:hAnsi="Arial Narrow" w:cs="Open Sans"/>
          <w:spacing w:val="1"/>
          <w:sz w:val="24"/>
          <w:szCs w:val="24"/>
          <w:lang w:val="fr-FR" w:eastAsia="it-IT"/>
        </w:rPr>
      </w:pPr>
    </w:p>
    <w:p w14:paraId="60D772D6" w14:textId="64E189A1" w:rsidR="00DD0E2A" w:rsidRDefault="00B4419A"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Pr>
          <w:rFonts w:ascii="Segoe UI" w:eastAsia="Calibri Light" w:hAnsi="Segoe UI" w:cs="Segoe UI"/>
          <w:lang w:val="fr-FR" w:eastAsia="it-IT" w:bidi="it-IT"/>
        </w:rPr>
        <w:t>À </w:t>
      </w:r>
      <w:r>
        <w:rPr>
          <w:rFonts w:ascii="Open Sans" w:eastAsia="Calibri Light" w:hAnsi="Open Sans" w:cs="Calibri Light"/>
          <w:lang w:val="fr-FR" w:eastAsia="it-IT" w:bidi="it-IT"/>
        </w:rPr>
        <w:t>: ______________________________</w:t>
      </w:r>
      <w:r w:rsidR="007C7BD1">
        <w:rPr>
          <w:rFonts w:ascii="Open Sans" w:eastAsia="Calibri Light" w:hAnsi="Open Sans" w:cs="Calibri Light"/>
          <w:lang w:val="fr-FR" w:eastAsia="it-IT" w:bidi="it-IT"/>
        </w:rPr>
        <w:t>______________</w:t>
      </w:r>
    </w:p>
    <w:p w14:paraId="047B2597" w14:textId="2AB607CC" w:rsidR="00B4419A" w:rsidRDefault="00B4419A"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E-MAIL/PEC : _________________________________</w:t>
      </w:r>
    </w:p>
    <w:p w14:paraId="2455EC9C" w14:textId="0F62EBCD" w:rsidR="00B4419A" w:rsidRDefault="00B4419A"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p>
    <w:p w14:paraId="67EA5E5F" w14:textId="7CFD6E59" w:rsidR="0017579A" w:rsidRDefault="00B4419A" w:rsidP="00605A96">
      <w:pPr>
        <w:widowControl w:val="0"/>
        <w:autoSpaceDE w:val="0"/>
        <w:autoSpaceDN w:val="0"/>
        <w:spacing w:before="120" w:after="120" w:line="36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Je soussigné(e) (nom et prénom)</w:t>
      </w:r>
      <w:r w:rsidR="007C7BD1">
        <w:rPr>
          <w:rFonts w:ascii="Open Sans" w:eastAsia="Calibri Light" w:hAnsi="Open Sans" w:cs="Calibri Light"/>
          <w:lang w:val="fr-FR" w:eastAsia="it-IT" w:bidi="it-IT"/>
        </w:rPr>
        <w:t xml:space="preserve"> </w:t>
      </w:r>
      <w:r>
        <w:rPr>
          <w:rFonts w:ascii="Open Sans" w:eastAsia="Calibri Light" w:hAnsi="Open Sans" w:cs="Calibri Light"/>
          <w:lang w:val="fr-FR" w:eastAsia="it-IT" w:bidi="it-IT"/>
        </w:rPr>
        <w:t>_______________________________________________________________________</w:t>
      </w:r>
      <w:r w:rsidR="007C7BD1">
        <w:rPr>
          <w:rFonts w:ascii="Open Sans" w:eastAsia="Calibri Light" w:hAnsi="Open Sans" w:cs="Calibri Light"/>
          <w:lang w:val="fr-FR" w:eastAsia="it-IT" w:bidi="it-IT"/>
        </w:rPr>
        <w:t xml:space="preserve"> n</w:t>
      </w:r>
      <w:r>
        <w:rPr>
          <w:rFonts w:ascii="Open Sans" w:eastAsia="Calibri Light" w:hAnsi="Open Sans" w:cs="Calibri Light"/>
          <w:lang w:val="fr-FR" w:eastAsia="it-IT" w:bidi="it-IT"/>
        </w:rPr>
        <w:t>é(e) à _______________________________________________ le (</w:t>
      </w:r>
      <w:proofErr w:type="spellStart"/>
      <w:r>
        <w:rPr>
          <w:rFonts w:ascii="Open Sans" w:eastAsia="Calibri Light" w:hAnsi="Open Sans" w:cs="Calibri Light"/>
          <w:lang w:val="fr-FR" w:eastAsia="it-IT" w:bidi="it-IT"/>
        </w:rPr>
        <w:t>jj</w:t>
      </w:r>
      <w:proofErr w:type="spellEnd"/>
      <w:r>
        <w:rPr>
          <w:rFonts w:ascii="Open Sans" w:eastAsia="Calibri Light" w:hAnsi="Open Sans" w:cs="Calibri Light"/>
          <w:lang w:val="fr-FR" w:eastAsia="it-IT" w:bidi="it-IT"/>
        </w:rPr>
        <w:t>/mm/</w:t>
      </w:r>
      <w:proofErr w:type="spellStart"/>
      <w:r>
        <w:rPr>
          <w:rFonts w:ascii="Open Sans" w:eastAsia="Calibri Light" w:hAnsi="Open Sans" w:cs="Calibri Light"/>
          <w:lang w:val="fr-FR" w:eastAsia="it-IT" w:bidi="it-IT"/>
        </w:rPr>
        <w:t>aa</w:t>
      </w:r>
      <w:proofErr w:type="spellEnd"/>
      <w:r>
        <w:rPr>
          <w:rFonts w:ascii="Open Sans" w:eastAsia="Calibri Light" w:hAnsi="Open Sans" w:cs="Calibri Light"/>
          <w:lang w:val="fr-FR" w:eastAsia="it-IT" w:bidi="it-IT"/>
        </w:rPr>
        <w:t>)</w:t>
      </w:r>
      <w:r w:rsidR="007C7BD1">
        <w:rPr>
          <w:rFonts w:ascii="Open Sans" w:eastAsia="Calibri Light" w:hAnsi="Open Sans" w:cs="Calibri Light"/>
          <w:lang w:val="fr-FR" w:eastAsia="it-IT" w:bidi="it-IT"/>
        </w:rPr>
        <w:t xml:space="preserve"> </w:t>
      </w:r>
      <w:r>
        <w:rPr>
          <w:rFonts w:ascii="Open Sans" w:eastAsia="Calibri Light" w:hAnsi="Open Sans" w:cs="Calibri Light"/>
          <w:lang w:val="fr-FR" w:eastAsia="it-IT" w:bidi="it-IT"/>
        </w:rPr>
        <w:t>____________________________________</w:t>
      </w:r>
      <w:r w:rsidR="007C7BD1">
        <w:rPr>
          <w:rFonts w:ascii="Open Sans" w:eastAsia="Calibri Light" w:hAnsi="Open Sans" w:cs="Calibri Light"/>
          <w:lang w:val="fr-FR" w:eastAsia="it-IT" w:bidi="it-IT"/>
        </w:rPr>
        <w:t xml:space="preserve"> </w:t>
      </w:r>
      <w:r w:rsidRPr="00B4419A">
        <w:rPr>
          <w:rFonts w:ascii="Open Sans" w:eastAsia="Calibri Light" w:hAnsi="Open Sans" w:cs="Calibri Light"/>
          <w:lang w:val="fr-FR" w:eastAsia="it-IT" w:bidi="it-IT"/>
        </w:rPr>
        <w:t>domicilié(e) à</w:t>
      </w:r>
      <w:r>
        <w:rPr>
          <w:rFonts w:ascii="Open Sans" w:eastAsia="Calibri Light" w:hAnsi="Open Sans" w:cs="Calibri Light"/>
          <w:lang w:val="fr-FR" w:eastAsia="it-IT" w:bidi="it-IT"/>
        </w:rPr>
        <w:t>________________________________________</w:t>
      </w:r>
      <w:r w:rsidR="0017579A">
        <w:rPr>
          <w:rFonts w:ascii="Open Sans" w:eastAsia="Calibri Light" w:hAnsi="Open Sans" w:cs="Calibri Light"/>
          <w:lang w:val="fr-FR" w:eastAsia="it-IT" w:bidi="it-IT"/>
        </w:rPr>
        <w:t xml:space="preserve">____ </w:t>
      </w:r>
      <w:r w:rsidR="00943B04">
        <w:rPr>
          <w:rFonts w:ascii="Open Sans" w:eastAsia="Calibri Light" w:hAnsi="Open Sans" w:cs="Calibri Light"/>
          <w:lang w:val="fr-FR" w:eastAsia="it-IT" w:bidi="it-IT"/>
        </w:rPr>
        <w:t>N</w:t>
      </w:r>
      <w:r w:rsidR="0017579A">
        <w:rPr>
          <w:rFonts w:ascii="Open Sans" w:eastAsia="Calibri Light" w:hAnsi="Open Sans" w:cs="Calibri Light"/>
          <w:lang w:val="fr-FR" w:eastAsia="it-IT" w:bidi="it-IT"/>
        </w:rPr>
        <w:t>IF___________________________________________</w:t>
      </w:r>
      <w:r w:rsidR="007C7BD1">
        <w:rPr>
          <w:rFonts w:ascii="Open Sans" w:eastAsia="Calibri Light" w:hAnsi="Open Sans" w:cs="Calibri Light"/>
          <w:lang w:val="fr-FR" w:eastAsia="it-IT" w:bidi="it-IT"/>
        </w:rPr>
        <w:t xml:space="preserve"> </w:t>
      </w:r>
      <w:r w:rsidR="0017579A">
        <w:rPr>
          <w:rFonts w:ascii="Open Sans" w:eastAsia="Calibri Light" w:hAnsi="Open Sans" w:cs="Calibri Light"/>
          <w:lang w:val="fr-FR" w:eastAsia="it-IT" w:bidi="it-IT"/>
        </w:rPr>
        <w:t>Tél ____________________________________________ E-mail __________________________________________________</w:t>
      </w:r>
      <w:r w:rsidR="007C7BD1">
        <w:rPr>
          <w:rFonts w:ascii="Open Sans" w:eastAsia="Calibri Light" w:hAnsi="Open Sans" w:cs="Calibri Light"/>
          <w:lang w:val="fr-FR" w:eastAsia="it-IT" w:bidi="it-IT"/>
        </w:rPr>
        <w:t xml:space="preserve"> </w:t>
      </w:r>
      <w:r w:rsidR="0017579A">
        <w:rPr>
          <w:rFonts w:ascii="Open Sans" w:eastAsia="Calibri Light" w:hAnsi="Open Sans" w:cs="Calibri Light"/>
          <w:lang w:val="fr-FR" w:eastAsia="it-IT" w:bidi="it-IT"/>
        </w:rPr>
        <w:t>PEC ___________________________________________________</w:t>
      </w:r>
    </w:p>
    <w:p w14:paraId="738FDF95" w14:textId="73398928" w:rsidR="0017579A" w:rsidRDefault="0017579A" w:rsidP="00E51146">
      <w:pPr>
        <w:widowControl w:val="0"/>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E</w:t>
      </w:r>
      <w:r w:rsidRPr="0017579A">
        <w:rPr>
          <w:rFonts w:ascii="Open Sans" w:eastAsia="Calibri Light" w:hAnsi="Open Sans" w:cs="Calibri Light"/>
          <w:lang w:val="fr-FR" w:eastAsia="it-IT" w:bidi="it-IT"/>
        </w:rPr>
        <w:t>n tant que</w:t>
      </w:r>
      <w:r>
        <w:rPr>
          <w:rFonts w:ascii="Open Sans" w:eastAsia="Calibri Light" w:hAnsi="Open Sans" w:cs="Calibri Light"/>
          <w:lang w:val="fr-FR" w:eastAsia="it-IT" w:bidi="it-IT"/>
        </w:rPr>
        <w:t xml:space="preserve"> :</w:t>
      </w:r>
    </w:p>
    <w:p w14:paraId="0DB79120" w14:textId="3F1754DA" w:rsidR="0017579A" w:rsidRDefault="0017579A" w:rsidP="0017579A">
      <w:pPr>
        <w:pStyle w:val="Paragrafoelenco"/>
        <w:widowControl w:val="0"/>
        <w:numPr>
          <w:ilvl w:val="0"/>
          <w:numId w:val="10"/>
        </w:numPr>
        <w:autoSpaceDE w:val="0"/>
        <w:autoSpaceDN w:val="0"/>
        <w:spacing w:before="120" w:after="120" w:line="240" w:lineRule="auto"/>
        <w:jc w:val="both"/>
        <w:rPr>
          <w:rFonts w:ascii="Open Sans" w:eastAsia="Calibri Light" w:hAnsi="Open Sans" w:cs="Calibri Light"/>
          <w:lang w:val="fr-FR" w:eastAsia="it-IT" w:bidi="it-IT"/>
        </w:rPr>
      </w:pPr>
      <w:bookmarkStart w:id="3" w:name="_Hlk66434442"/>
      <w:r>
        <w:rPr>
          <w:rFonts w:ascii="Open Sans" w:eastAsia="Calibri Light" w:hAnsi="Open Sans" w:cs="Calibri Light"/>
          <w:lang w:val="fr-FR" w:eastAsia="it-IT" w:bidi="it-IT"/>
        </w:rPr>
        <w:t>P</w:t>
      </w:r>
      <w:r w:rsidRPr="0017579A">
        <w:rPr>
          <w:rFonts w:ascii="Open Sans" w:eastAsia="Calibri Light" w:hAnsi="Open Sans" w:cs="Calibri Light"/>
          <w:lang w:val="fr-FR" w:eastAsia="it-IT" w:bidi="it-IT"/>
        </w:rPr>
        <w:t>rofessionnel indépendant possédant une ou plusieurs des compétences énumérées à l'art. 3 de l'</w:t>
      </w:r>
      <w:r w:rsidR="00405ABE">
        <w:rPr>
          <w:rFonts w:ascii="Open Sans" w:eastAsia="Calibri Light" w:hAnsi="Open Sans" w:cs="Calibri Light"/>
          <w:lang w:val="fr-FR" w:eastAsia="it-IT" w:bidi="it-IT"/>
        </w:rPr>
        <w:t>A</w:t>
      </w:r>
      <w:r w:rsidRPr="0017579A">
        <w:rPr>
          <w:rFonts w:ascii="Open Sans" w:eastAsia="Calibri Light" w:hAnsi="Open Sans" w:cs="Calibri Light"/>
          <w:lang w:val="fr-FR" w:eastAsia="it-IT" w:bidi="it-IT"/>
        </w:rPr>
        <w:t>vis et en possession d'un numéro de TVA opérationnel</w:t>
      </w:r>
      <w:r w:rsidR="008B22C7">
        <w:rPr>
          <w:rFonts w:ascii="Open Sans" w:eastAsia="Calibri Light" w:hAnsi="Open Sans" w:cs="Calibri Light"/>
          <w:lang w:val="fr-FR" w:eastAsia="it-IT" w:bidi="it-IT"/>
        </w:rPr>
        <w:t xml:space="preserve"> et inscrit aux Ordres et/ou Registre Professionnel</w:t>
      </w:r>
      <w:r>
        <w:rPr>
          <w:rFonts w:ascii="Open Sans" w:eastAsia="Calibri Light" w:hAnsi="Open Sans" w:cs="Calibri Light"/>
          <w:lang w:val="fr-FR" w:eastAsia="it-IT" w:bidi="it-IT"/>
        </w:rPr>
        <w:t> ;</w:t>
      </w:r>
    </w:p>
    <w:bookmarkEnd w:id="3"/>
    <w:p w14:paraId="64E66D17" w14:textId="45B78843" w:rsidR="0017579A" w:rsidRDefault="0017579A" w:rsidP="0017579A">
      <w:pPr>
        <w:pStyle w:val="Paragrafoelenco"/>
        <w:widowControl w:val="0"/>
        <w:numPr>
          <w:ilvl w:val="0"/>
          <w:numId w:val="10"/>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P</w:t>
      </w:r>
      <w:r w:rsidRPr="0017579A">
        <w:rPr>
          <w:rFonts w:ascii="Open Sans" w:eastAsia="Calibri Light" w:hAnsi="Open Sans" w:cs="Calibri Light"/>
          <w:lang w:val="fr-FR" w:eastAsia="it-IT" w:bidi="it-IT"/>
        </w:rPr>
        <w:t xml:space="preserve">restataire de services ayant une ou plusieurs compétences parmi celles énumérées à l'art. 3 </w:t>
      </w:r>
      <w:r w:rsidR="00405ABE">
        <w:rPr>
          <w:rFonts w:ascii="Open Sans" w:eastAsia="Calibri Light" w:hAnsi="Open Sans" w:cs="Calibri Light"/>
          <w:lang w:val="fr-FR" w:eastAsia="it-IT" w:bidi="it-IT"/>
        </w:rPr>
        <w:t>de l’Avis,</w:t>
      </w:r>
      <w:r w:rsidRPr="0017579A">
        <w:rPr>
          <w:rFonts w:ascii="Open Sans" w:eastAsia="Calibri Light" w:hAnsi="Open Sans" w:cs="Calibri Light"/>
          <w:lang w:val="fr-FR" w:eastAsia="it-IT" w:bidi="it-IT"/>
        </w:rPr>
        <w:t xml:space="preserve"> non soumis à la TVA ;</w:t>
      </w:r>
    </w:p>
    <w:p w14:paraId="1E75EA50" w14:textId="66BF1CCF" w:rsidR="00770231" w:rsidRPr="00770231" w:rsidRDefault="00405ABE" w:rsidP="00EE4582">
      <w:pPr>
        <w:pStyle w:val="Paragrafoelenco"/>
        <w:widowControl w:val="0"/>
        <w:numPr>
          <w:ilvl w:val="0"/>
          <w:numId w:val="10"/>
        </w:numPr>
        <w:autoSpaceDE w:val="0"/>
        <w:autoSpaceDN w:val="0"/>
        <w:spacing w:before="120" w:after="120" w:line="240" w:lineRule="auto"/>
        <w:jc w:val="both"/>
        <w:rPr>
          <w:rFonts w:ascii="Open Sans" w:eastAsia="Calibri Light" w:hAnsi="Open Sans" w:cs="Calibri Light"/>
          <w:lang w:val="fr-FR" w:eastAsia="it-IT" w:bidi="fr-FR"/>
        </w:rPr>
      </w:pPr>
      <w:r w:rsidRPr="00770231">
        <w:rPr>
          <w:rFonts w:ascii="Open Sans" w:eastAsia="Calibri Light" w:hAnsi="Open Sans" w:cs="Calibri Light"/>
          <w:lang w:val="fr-FR" w:eastAsia="it-IT" w:bidi="it-IT"/>
        </w:rPr>
        <w:t>Représentant légal de ________________________________________________________________ (Intitulé complet et forme juridique de la société) possédant une ou plusieurs des compétences énumérées à l'art. 3 de l’Avis et ayant son siège social à _________________________________ ________________________________________________________________________ CP _____________________ et siège opérationnelle à _______________________________________________________________________ CP ________________________________________</w:t>
      </w:r>
      <w:r w:rsidR="00770231" w:rsidRPr="00770231">
        <w:rPr>
          <w:rFonts w:ascii="Open Sans" w:eastAsia="Calibri Light" w:hAnsi="Open Sans" w:cs="Calibri Light"/>
          <w:lang w:val="fr-FR" w:eastAsia="it-IT" w:bidi="it-IT"/>
        </w:rPr>
        <w:t xml:space="preserve"> </w:t>
      </w:r>
      <w:bookmarkStart w:id="4" w:name="_Hlk66434891"/>
      <w:r w:rsidR="00770231" w:rsidRPr="00770231">
        <w:rPr>
          <w:rFonts w:ascii="Open Sans" w:eastAsia="Calibri Light" w:hAnsi="Open Sans" w:cs="Calibri Light"/>
          <w:lang w:val="fr-FR" w:eastAsia="it-IT" w:bidi="fr-FR"/>
        </w:rPr>
        <w:t>Immatriculé(e) à l’INSEE : Numéro d’identité d’établissement (SIRET) ____________________________________________ Code d’activité économique principale (APE)</w:t>
      </w:r>
      <w:r w:rsidR="00770231" w:rsidRPr="00770231">
        <w:rPr>
          <w:rFonts w:ascii="Open Sans" w:eastAsia="Calibri Light" w:hAnsi="Open Sans" w:cs="Calibri Light"/>
          <w:lang w:val="fr-FR" w:eastAsia="it-IT" w:bidi="fr-FR"/>
        </w:rPr>
        <w:tab/>
        <w:t xml:space="preserve"> ____________________________________________</w:t>
      </w:r>
      <w:r w:rsidR="00770231">
        <w:rPr>
          <w:rFonts w:ascii="Open Sans" w:eastAsia="Calibri Light" w:hAnsi="Open Sans" w:cs="Calibri Light"/>
          <w:lang w:val="fr-FR" w:eastAsia="it-IT" w:bidi="fr-FR"/>
        </w:rPr>
        <w:t xml:space="preserve"> </w:t>
      </w:r>
      <w:r w:rsidR="00770231" w:rsidRPr="00770231">
        <w:rPr>
          <w:rFonts w:ascii="Open Sans" w:eastAsia="Calibri Light" w:hAnsi="Open Sans" w:cs="Calibri Light"/>
          <w:lang w:val="fr-FR" w:eastAsia="it-IT" w:bidi="fr-FR"/>
        </w:rPr>
        <w:t xml:space="preserve">Numéro et ville d’inscription au registre de commerce et des sociétés </w:t>
      </w:r>
      <w:r w:rsidR="00770231" w:rsidRPr="00770231">
        <w:rPr>
          <w:rFonts w:ascii="Open Sans" w:eastAsia="Calibri Light" w:hAnsi="Open Sans" w:cs="Calibri Light"/>
          <w:iCs/>
          <w:lang w:val="fr-FR" w:eastAsia="it-IT" w:bidi="fr-FR"/>
        </w:rPr>
        <w:t>(remplacer, s’il y a lieu, “registre du commerce et des sociétés” par “répertoire des métiers”)</w:t>
      </w:r>
      <w:r w:rsidR="00770231">
        <w:rPr>
          <w:rFonts w:ascii="Open Sans" w:eastAsia="Calibri Light" w:hAnsi="Open Sans" w:cs="Calibri Light"/>
          <w:i/>
          <w:lang w:val="fr-FR" w:eastAsia="it-IT" w:bidi="fr-FR"/>
        </w:rPr>
        <w:t xml:space="preserve"> _________________________________________________________________________________________________</w:t>
      </w:r>
    </w:p>
    <w:bookmarkEnd w:id="4"/>
    <w:p w14:paraId="3F0F0CB1" w14:textId="77777777" w:rsidR="00770231" w:rsidRDefault="00770231" w:rsidP="00770231">
      <w:pPr>
        <w:pStyle w:val="Paragrafoelenco"/>
        <w:widowControl w:val="0"/>
        <w:autoSpaceDE w:val="0"/>
        <w:autoSpaceDN w:val="0"/>
        <w:spacing w:before="120" w:after="120" w:line="240" w:lineRule="auto"/>
        <w:jc w:val="both"/>
        <w:rPr>
          <w:rFonts w:ascii="Open Sans" w:eastAsia="Calibri Light" w:hAnsi="Open Sans" w:cs="Calibri Light"/>
          <w:lang w:val="fr-FR" w:eastAsia="it-IT" w:bidi="it-IT"/>
        </w:rPr>
      </w:pPr>
    </w:p>
    <w:p w14:paraId="381ABB01" w14:textId="08A3D3ED" w:rsidR="00770231" w:rsidRPr="00770231" w:rsidRDefault="00770231" w:rsidP="000308AF">
      <w:pPr>
        <w:pStyle w:val="Paragrafoelenco"/>
        <w:widowControl w:val="0"/>
        <w:autoSpaceDE w:val="0"/>
        <w:autoSpaceDN w:val="0"/>
        <w:spacing w:before="120" w:after="120" w:line="240" w:lineRule="auto"/>
        <w:ind w:left="0"/>
        <w:jc w:val="center"/>
        <w:rPr>
          <w:rFonts w:ascii="Open Sans" w:eastAsia="Calibri Light" w:hAnsi="Open Sans" w:cs="Calibri Light"/>
          <w:b/>
          <w:bCs/>
          <w:lang w:val="fr-FR" w:eastAsia="it-IT" w:bidi="it-IT"/>
        </w:rPr>
      </w:pPr>
      <w:r w:rsidRPr="00770231">
        <w:rPr>
          <w:rFonts w:ascii="Open Sans" w:eastAsia="Calibri Light" w:hAnsi="Open Sans" w:cs="Calibri Light"/>
          <w:b/>
          <w:bCs/>
          <w:lang w:val="fr-FR" w:eastAsia="it-IT" w:bidi="it-IT"/>
        </w:rPr>
        <w:t>En considération de l’A</w:t>
      </w:r>
      <w:r>
        <w:rPr>
          <w:rFonts w:ascii="Open Sans" w:eastAsia="Calibri Light" w:hAnsi="Open Sans" w:cs="Calibri Light"/>
          <w:b/>
          <w:bCs/>
          <w:lang w:val="fr-FR" w:eastAsia="it-IT" w:bidi="it-IT"/>
        </w:rPr>
        <w:t xml:space="preserve">vis </w:t>
      </w:r>
      <w:r w:rsidRPr="00770231">
        <w:rPr>
          <w:rFonts w:ascii="Open Sans" w:eastAsia="Calibri Light" w:hAnsi="Open Sans" w:cs="Calibri Light"/>
          <w:b/>
          <w:bCs/>
          <w:lang w:val="fr-FR" w:eastAsia="it-IT" w:bidi="it-IT"/>
        </w:rPr>
        <w:t>en objet</w:t>
      </w:r>
    </w:p>
    <w:p w14:paraId="7484E3B3" w14:textId="77777777" w:rsidR="00770231" w:rsidRPr="00770231" w:rsidRDefault="00770231" w:rsidP="000308AF">
      <w:pPr>
        <w:pStyle w:val="Paragrafoelenco"/>
        <w:widowControl w:val="0"/>
        <w:autoSpaceDE w:val="0"/>
        <w:autoSpaceDN w:val="0"/>
        <w:spacing w:before="120" w:after="120" w:line="240" w:lineRule="auto"/>
        <w:ind w:left="0"/>
        <w:jc w:val="both"/>
        <w:rPr>
          <w:rFonts w:ascii="Open Sans" w:eastAsia="Calibri Light" w:hAnsi="Open Sans" w:cs="Calibri Light"/>
          <w:lang w:val="fr-FR" w:eastAsia="it-IT" w:bidi="it-IT"/>
        </w:rPr>
      </w:pPr>
    </w:p>
    <w:p w14:paraId="29203361" w14:textId="77777777" w:rsidR="00770231" w:rsidRPr="00770231" w:rsidRDefault="00770231" w:rsidP="000308AF">
      <w:pPr>
        <w:pStyle w:val="Paragrafoelenco"/>
        <w:widowControl w:val="0"/>
        <w:autoSpaceDE w:val="0"/>
        <w:autoSpaceDN w:val="0"/>
        <w:spacing w:before="120" w:after="120" w:line="240" w:lineRule="auto"/>
        <w:ind w:left="0"/>
        <w:jc w:val="center"/>
        <w:rPr>
          <w:rFonts w:ascii="Open Sans" w:eastAsia="Calibri Light" w:hAnsi="Open Sans" w:cs="Calibri Light"/>
          <w:b/>
          <w:bCs/>
          <w:lang w:val="fr-FR" w:eastAsia="it-IT" w:bidi="it-IT"/>
        </w:rPr>
      </w:pPr>
      <w:r w:rsidRPr="00770231">
        <w:rPr>
          <w:rFonts w:ascii="Open Sans" w:eastAsia="Calibri Light" w:hAnsi="Open Sans" w:cs="Calibri Light"/>
          <w:b/>
          <w:bCs/>
          <w:lang w:val="fr-FR" w:eastAsia="it-IT" w:bidi="it-IT"/>
        </w:rPr>
        <w:t>DEMANDE</w:t>
      </w:r>
    </w:p>
    <w:p w14:paraId="3CE94F7D" w14:textId="77777777" w:rsidR="00721901" w:rsidRDefault="00721901" w:rsidP="000308AF">
      <w:pPr>
        <w:pStyle w:val="Paragrafoelenco"/>
        <w:widowControl w:val="0"/>
        <w:autoSpaceDE w:val="0"/>
        <w:autoSpaceDN w:val="0"/>
        <w:spacing w:before="120" w:after="120" w:line="240" w:lineRule="auto"/>
        <w:ind w:left="0"/>
        <w:jc w:val="both"/>
        <w:rPr>
          <w:rFonts w:ascii="Open Sans" w:eastAsia="Calibri Light" w:hAnsi="Open Sans" w:cs="Calibri Light"/>
          <w:lang w:val="fr-FR" w:eastAsia="it-IT" w:bidi="it-IT"/>
        </w:rPr>
      </w:pPr>
    </w:p>
    <w:p w14:paraId="138C0C04" w14:textId="27582622" w:rsidR="00405ABE" w:rsidRDefault="00721901" w:rsidP="000308AF">
      <w:pPr>
        <w:pStyle w:val="Paragrafoelenco"/>
        <w:widowControl w:val="0"/>
        <w:autoSpaceDE w:val="0"/>
        <w:autoSpaceDN w:val="0"/>
        <w:spacing w:before="120" w:after="120" w:line="240" w:lineRule="auto"/>
        <w:ind w:left="0"/>
        <w:jc w:val="both"/>
        <w:rPr>
          <w:rFonts w:ascii="Open Sans" w:eastAsia="Calibri Light" w:hAnsi="Open Sans" w:cs="Calibri Light"/>
          <w:lang w:val="fr-FR" w:eastAsia="it-IT" w:bidi="it-IT"/>
        </w:rPr>
      </w:pPr>
      <w:proofErr w:type="gramStart"/>
      <w:r>
        <w:rPr>
          <w:rFonts w:ascii="Open Sans" w:eastAsia="Calibri Light" w:hAnsi="Open Sans" w:cs="Calibri Light"/>
          <w:lang w:val="fr-FR" w:eastAsia="it-IT" w:bidi="it-IT"/>
        </w:rPr>
        <w:t>à</w:t>
      </w:r>
      <w:proofErr w:type="gramEnd"/>
      <w:r w:rsidR="00770231" w:rsidRPr="00770231">
        <w:rPr>
          <w:rFonts w:ascii="Open Sans" w:eastAsia="Calibri Light" w:hAnsi="Open Sans" w:cs="Calibri Light"/>
          <w:lang w:val="fr-FR" w:eastAsia="it-IT" w:bidi="it-IT"/>
        </w:rPr>
        <w:t xml:space="preserve"> être admis dans la Liste d’experts préposés à la constitution </w:t>
      </w:r>
      <w:r w:rsidR="00770231">
        <w:rPr>
          <w:rFonts w:ascii="Open Sans" w:eastAsia="Calibri Light" w:hAnsi="Open Sans" w:cs="Calibri Light"/>
          <w:lang w:val="fr-FR" w:eastAsia="it-IT" w:bidi="it-IT"/>
        </w:rPr>
        <w:t xml:space="preserve">de la </w:t>
      </w:r>
      <w:proofErr w:type="spellStart"/>
      <w:r w:rsidR="00770231">
        <w:rPr>
          <w:rFonts w:ascii="Open Sans" w:eastAsia="Calibri Light" w:hAnsi="Open Sans" w:cs="Calibri Light"/>
          <w:lang w:val="fr-FR" w:eastAsia="it-IT" w:bidi="it-IT"/>
        </w:rPr>
        <w:t>Circular</w:t>
      </w:r>
      <w:proofErr w:type="spellEnd"/>
      <w:r w:rsidR="00770231">
        <w:rPr>
          <w:rFonts w:ascii="Open Sans" w:eastAsia="Calibri Light" w:hAnsi="Open Sans" w:cs="Calibri Light"/>
          <w:lang w:val="fr-FR" w:eastAsia="it-IT" w:bidi="it-IT"/>
        </w:rPr>
        <w:t xml:space="preserve"> Expert </w:t>
      </w:r>
      <w:proofErr w:type="spellStart"/>
      <w:r w:rsidR="00770231">
        <w:rPr>
          <w:rFonts w:ascii="Open Sans" w:eastAsia="Calibri Light" w:hAnsi="Open Sans" w:cs="Calibri Light"/>
          <w:lang w:val="fr-FR" w:eastAsia="it-IT" w:bidi="it-IT"/>
        </w:rPr>
        <w:t>Task</w:t>
      </w:r>
      <w:proofErr w:type="spellEnd"/>
      <w:r w:rsidR="00770231">
        <w:rPr>
          <w:rFonts w:ascii="Open Sans" w:eastAsia="Calibri Light" w:hAnsi="Open Sans" w:cs="Calibri Light"/>
          <w:lang w:val="fr-FR" w:eastAsia="it-IT" w:bidi="it-IT"/>
        </w:rPr>
        <w:t xml:space="preserve"> Force pour le P</w:t>
      </w:r>
      <w:r w:rsidR="00770231" w:rsidRPr="00770231">
        <w:rPr>
          <w:rFonts w:ascii="Open Sans" w:eastAsia="Calibri Light" w:hAnsi="Open Sans" w:cs="Calibri Light"/>
          <w:lang w:val="fr-FR" w:eastAsia="it-IT" w:bidi="it-IT"/>
        </w:rPr>
        <w:t xml:space="preserve">rojet </w:t>
      </w:r>
      <w:r w:rsidR="00770231">
        <w:rPr>
          <w:rFonts w:ascii="Open Sans" w:eastAsia="Calibri Light" w:hAnsi="Open Sans" w:cs="Calibri Light"/>
          <w:lang w:val="fr-FR" w:eastAsia="it-IT" w:bidi="it-IT"/>
        </w:rPr>
        <w:t>ECO-CIRCuS</w:t>
      </w:r>
    </w:p>
    <w:p w14:paraId="3C374229" w14:textId="0A051764" w:rsidR="0034404B" w:rsidRPr="0034404B" w:rsidRDefault="0034404B" w:rsidP="000308AF">
      <w:pPr>
        <w:pStyle w:val="Paragrafoelenco"/>
        <w:widowControl w:val="0"/>
        <w:autoSpaceDE w:val="0"/>
        <w:autoSpaceDN w:val="0"/>
        <w:spacing w:before="120" w:after="120" w:line="240" w:lineRule="auto"/>
        <w:ind w:left="0"/>
        <w:jc w:val="center"/>
        <w:rPr>
          <w:rFonts w:ascii="Open Sans" w:eastAsia="Calibri Light" w:hAnsi="Open Sans" w:cs="Calibri Light"/>
          <w:b/>
          <w:bCs/>
          <w:lang w:val="fr-FR" w:eastAsia="it-IT" w:bidi="it-IT"/>
        </w:rPr>
      </w:pPr>
      <w:r w:rsidRPr="0034404B">
        <w:rPr>
          <w:rFonts w:ascii="Open Sans" w:eastAsia="Calibri Light" w:hAnsi="Open Sans" w:cs="Calibri Light"/>
          <w:b/>
          <w:bCs/>
          <w:lang w:val="fr-FR" w:eastAsia="it-IT" w:bidi="it-IT"/>
        </w:rPr>
        <w:t>CONSCIENT</w:t>
      </w:r>
    </w:p>
    <w:p w14:paraId="4FAABF0D" w14:textId="77777777" w:rsidR="00721901" w:rsidRDefault="00721901" w:rsidP="000308AF">
      <w:pPr>
        <w:pStyle w:val="Paragrafoelenco"/>
        <w:widowControl w:val="0"/>
        <w:autoSpaceDE w:val="0"/>
        <w:autoSpaceDN w:val="0"/>
        <w:spacing w:before="120" w:after="120" w:line="240" w:lineRule="auto"/>
        <w:ind w:left="0"/>
        <w:jc w:val="both"/>
        <w:rPr>
          <w:rFonts w:ascii="Open Sans" w:eastAsia="Calibri Light" w:hAnsi="Open Sans" w:cs="Calibri Light"/>
          <w:lang w:val="fr-FR" w:eastAsia="it-IT" w:bidi="it-IT"/>
        </w:rPr>
      </w:pPr>
    </w:p>
    <w:p w14:paraId="0EAEE1F6" w14:textId="32CBCE01" w:rsidR="0034404B" w:rsidRDefault="0034404B" w:rsidP="000308AF">
      <w:pPr>
        <w:pStyle w:val="Paragrafoelenco"/>
        <w:widowControl w:val="0"/>
        <w:autoSpaceDE w:val="0"/>
        <w:autoSpaceDN w:val="0"/>
        <w:spacing w:before="120" w:after="120" w:line="240" w:lineRule="auto"/>
        <w:ind w:left="0"/>
        <w:jc w:val="both"/>
        <w:rPr>
          <w:rFonts w:ascii="Open Sans" w:eastAsia="Calibri Light" w:hAnsi="Open Sans" w:cs="Calibri Light"/>
          <w:lang w:val="fr-FR" w:eastAsia="it-IT" w:bidi="it-IT"/>
        </w:rPr>
      </w:pPr>
      <w:proofErr w:type="gramStart"/>
      <w:r w:rsidRPr="0034404B">
        <w:rPr>
          <w:rFonts w:ascii="Open Sans" w:eastAsia="Calibri Light" w:hAnsi="Open Sans" w:cs="Calibri Light"/>
          <w:lang w:val="fr-FR" w:eastAsia="it-IT" w:bidi="it-IT"/>
        </w:rPr>
        <w:t>des</w:t>
      </w:r>
      <w:proofErr w:type="gramEnd"/>
      <w:r w:rsidRPr="0034404B">
        <w:rPr>
          <w:rFonts w:ascii="Open Sans" w:eastAsia="Calibri Light" w:hAnsi="Open Sans" w:cs="Calibri Light"/>
          <w:lang w:val="fr-FR" w:eastAsia="it-IT" w:bidi="it-IT"/>
        </w:rPr>
        <w:t xml:space="preserve"> sanctions pénales que je pourrais encourir</w:t>
      </w:r>
      <w:r>
        <w:rPr>
          <w:rFonts w:ascii="Open Sans" w:eastAsia="Calibri Light" w:hAnsi="Open Sans" w:cs="Calibri Light"/>
          <w:lang w:val="fr-FR" w:eastAsia="it-IT" w:bidi="it-IT"/>
        </w:rPr>
        <w:t xml:space="preserve"> </w:t>
      </w:r>
      <w:r w:rsidRPr="0034404B">
        <w:rPr>
          <w:rFonts w:ascii="Open Sans" w:eastAsia="Calibri Light" w:hAnsi="Open Sans" w:cs="Calibri Light"/>
          <w:lang w:val="fr-FR" w:eastAsia="it-IT" w:bidi="it-IT"/>
        </w:rPr>
        <w:t>en cas de déclarations mensongères et de faux</w:t>
      </w:r>
      <w:r>
        <w:rPr>
          <w:rFonts w:ascii="Open Sans" w:eastAsia="Calibri Light" w:hAnsi="Open Sans" w:cs="Calibri Light"/>
          <w:lang w:val="fr-FR" w:eastAsia="it-IT" w:bidi="it-IT"/>
        </w:rPr>
        <w:t xml:space="preserve"> </w:t>
      </w:r>
      <w:r w:rsidRPr="0034404B">
        <w:rPr>
          <w:rFonts w:ascii="Open Sans" w:eastAsia="Calibri Light" w:hAnsi="Open Sans" w:cs="Calibri Light"/>
          <w:lang w:val="fr-FR" w:eastAsia="it-IT" w:bidi="it-IT"/>
        </w:rPr>
        <w:t>et usage de faux, ainsi que des sanctions prévues par l’article 4</w:t>
      </w:r>
      <w:r>
        <w:rPr>
          <w:rFonts w:ascii="Open Sans" w:eastAsia="Calibri Light" w:hAnsi="Open Sans" w:cs="Calibri Light"/>
          <w:lang w:val="fr-FR" w:eastAsia="it-IT" w:bidi="it-IT"/>
        </w:rPr>
        <w:t xml:space="preserve"> </w:t>
      </w:r>
      <w:r w:rsidRPr="0034404B">
        <w:rPr>
          <w:rFonts w:ascii="Open Sans" w:eastAsia="Calibri Light" w:hAnsi="Open Sans" w:cs="Calibri Light"/>
          <w:lang w:val="fr-FR" w:eastAsia="it-IT" w:bidi="it-IT"/>
        </w:rPr>
        <w:t>du décret-loi n° 19 du 25 mars 2020</w:t>
      </w:r>
      <w:r>
        <w:rPr>
          <w:rFonts w:ascii="Open Sans" w:eastAsia="Calibri Light" w:hAnsi="Open Sans" w:cs="Calibri Light"/>
          <w:lang w:val="fr-FR" w:eastAsia="it-IT" w:bidi="it-IT"/>
        </w:rPr>
        <w:t>, sous ma propre responsabilité</w:t>
      </w:r>
    </w:p>
    <w:p w14:paraId="58A84E82" w14:textId="4BD8BEFF" w:rsidR="0034404B" w:rsidRDefault="0034404B" w:rsidP="000308AF">
      <w:pPr>
        <w:pStyle w:val="Paragrafoelenco"/>
        <w:widowControl w:val="0"/>
        <w:autoSpaceDE w:val="0"/>
        <w:autoSpaceDN w:val="0"/>
        <w:spacing w:before="120" w:after="120" w:line="240" w:lineRule="auto"/>
        <w:ind w:left="0"/>
        <w:jc w:val="both"/>
        <w:rPr>
          <w:rFonts w:ascii="Open Sans" w:eastAsia="Calibri Light" w:hAnsi="Open Sans" w:cs="Calibri Light"/>
          <w:lang w:val="fr-FR" w:eastAsia="it-IT" w:bidi="it-IT"/>
        </w:rPr>
      </w:pPr>
    </w:p>
    <w:p w14:paraId="3CFFE608" w14:textId="77777777" w:rsidR="00721901" w:rsidRPr="00721901" w:rsidRDefault="00721901" w:rsidP="000308AF">
      <w:pPr>
        <w:pStyle w:val="Paragrafoelenco"/>
        <w:widowControl w:val="0"/>
        <w:autoSpaceDE w:val="0"/>
        <w:autoSpaceDN w:val="0"/>
        <w:spacing w:before="120" w:after="120" w:line="240" w:lineRule="auto"/>
        <w:ind w:left="0"/>
        <w:jc w:val="center"/>
        <w:rPr>
          <w:rFonts w:ascii="Open Sans" w:eastAsia="Calibri Light" w:hAnsi="Open Sans" w:cs="Calibri Light"/>
          <w:b/>
          <w:lang w:val="fr-FR" w:eastAsia="it-IT" w:bidi="it-IT"/>
        </w:rPr>
      </w:pPr>
      <w:r w:rsidRPr="00721901">
        <w:rPr>
          <w:rFonts w:ascii="Open Sans" w:eastAsia="Calibri Light" w:hAnsi="Open Sans" w:cs="Calibri Light"/>
          <w:b/>
          <w:lang w:val="fr-FR" w:eastAsia="it-IT" w:bidi="it-IT"/>
        </w:rPr>
        <w:t>DÉCLARE</w:t>
      </w:r>
    </w:p>
    <w:p w14:paraId="6A844398" w14:textId="77777777" w:rsidR="00721901" w:rsidRDefault="00721901" w:rsidP="00605A96">
      <w:pPr>
        <w:pStyle w:val="Paragrafoelenco"/>
        <w:widowControl w:val="0"/>
        <w:autoSpaceDE w:val="0"/>
        <w:autoSpaceDN w:val="0"/>
        <w:spacing w:before="120" w:after="120" w:line="240" w:lineRule="auto"/>
        <w:jc w:val="both"/>
        <w:rPr>
          <w:rFonts w:ascii="Open Sans" w:eastAsia="Calibri Light" w:hAnsi="Open Sans" w:cs="Calibri Light"/>
          <w:lang w:val="fr-FR" w:eastAsia="it-IT" w:bidi="it-IT"/>
        </w:rPr>
      </w:pPr>
    </w:p>
    <w:p w14:paraId="4028A755" w14:textId="3ABCE38B" w:rsidR="00721901" w:rsidRDefault="00721901" w:rsidP="000308AF">
      <w:pPr>
        <w:pStyle w:val="Paragrafoelenco"/>
        <w:widowControl w:val="0"/>
        <w:numPr>
          <w:ilvl w:val="0"/>
          <w:numId w:val="12"/>
        </w:numPr>
        <w:autoSpaceDE w:val="0"/>
        <w:autoSpaceDN w:val="0"/>
        <w:spacing w:before="120" w:after="120" w:line="240" w:lineRule="auto"/>
        <w:ind w:left="426" w:hanging="426"/>
        <w:jc w:val="both"/>
        <w:rPr>
          <w:rFonts w:ascii="Open Sans" w:eastAsia="Calibri Light" w:hAnsi="Open Sans" w:cs="Calibri Light"/>
          <w:lang w:val="fr-FR" w:eastAsia="it-IT" w:bidi="it-IT"/>
        </w:rPr>
      </w:pPr>
      <w:proofErr w:type="gramStart"/>
      <w:r w:rsidRPr="00721901">
        <w:rPr>
          <w:rFonts w:ascii="Open Sans" w:eastAsia="Calibri Light" w:hAnsi="Open Sans" w:cs="Calibri Light"/>
          <w:lang w:val="fr-FR" w:eastAsia="it-IT" w:bidi="it-IT"/>
        </w:rPr>
        <w:t>avoir</w:t>
      </w:r>
      <w:proofErr w:type="gramEnd"/>
      <w:r w:rsidRPr="00721901">
        <w:rPr>
          <w:rFonts w:ascii="Open Sans" w:eastAsia="Calibri Light" w:hAnsi="Open Sans" w:cs="Calibri Light"/>
          <w:lang w:val="fr-FR" w:eastAsia="it-IT" w:bidi="it-IT"/>
        </w:rPr>
        <w:t xml:space="preserve"> pris connaissance de </w:t>
      </w:r>
      <w:r>
        <w:rPr>
          <w:rFonts w:ascii="Open Sans" w:eastAsia="Calibri Light" w:hAnsi="Open Sans" w:cs="Calibri Light"/>
          <w:lang w:val="fr-FR" w:eastAsia="it-IT" w:bidi="it-IT"/>
        </w:rPr>
        <w:t>l’A</w:t>
      </w:r>
      <w:r w:rsidRPr="00721901">
        <w:rPr>
          <w:rFonts w:ascii="Open Sans" w:eastAsia="Calibri Light" w:hAnsi="Open Sans" w:cs="Calibri Light"/>
          <w:lang w:val="fr-FR" w:eastAsia="it-IT" w:bidi="it-IT"/>
        </w:rPr>
        <w:t xml:space="preserve">vis conjoint pour la création d'une </w:t>
      </w:r>
      <w:r>
        <w:rPr>
          <w:rFonts w:ascii="Open Sans" w:eastAsia="Calibri Light" w:hAnsi="Open Sans" w:cs="Calibri Light"/>
          <w:lang w:val="fr-FR" w:eastAsia="it-IT" w:bidi="it-IT"/>
        </w:rPr>
        <w:t>L</w:t>
      </w:r>
      <w:r w:rsidRPr="00721901">
        <w:rPr>
          <w:rFonts w:ascii="Open Sans" w:eastAsia="Calibri Light" w:hAnsi="Open Sans" w:cs="Calibri Light"/>
          <w:lang w:val="fr-FR" w:eastAsia="it-IT" w:bidi="it-IT"/>
        </w:rPr>
        <w:t>iste d'experts pour la fourniture de services de tutorat et de coaching dans le domaine de l'économie circulaire, des prescriptions relatives, des normes officielles et des lois en vigueur qui disciplinent la procédure en objet et d’accepter, sans réserve aucune, toutes les conditions y étant reportées</w:t>
      </w:r>
      <w:r w:rsidR="00605A96">
        <w:rPr>
          <w:rFonts w:ascii="Open Sans" w:eastAsia="Calibri Light" w:hAnsi="Open Sans" w:cs="Calibri Light"/>
          <w:lang w:val="fr-FR" w:eastAsia="it-IT" w:bidi="it-IT"/>
        </w:rPr>
        <w:t> ;</w:t>
      </w:r>
    </w:p>
    <w:p w14:paraId="4E5A95DA" w14:textId="3DA3E91D" w:rsidR="00721901" w:rsidRDefault="00721901" w:rsidP="000308AF">
      <w:pPr>
        <w:pStyle w:val="Paragrafoelenco"/>
        <w:widowControl w:val="0"/>
        <w:numPr>
          <w:ilvl w:val="0"/>
          <w:numId w:val="12"/>
        </w:numPr>
        <w:autoSpaceDE w:val="0"/>
        <w:autoSpaceDN w:val="0"/>
        <w:spacing w:before="120" w:after="120" w:line="240" w:lineRule="auto"/>
        <w:ind w:left="426" w:hanging="426"/>
        <w:jc w:val="both"/>
        <w:rPr>
          <w:rFonts w:ascii="Open Sans" w:eastAsia="Calibri Light" w:hAnsi="Open Sans" w:cs="Calibri Light"/>
          <w:lang w:val="fr-FR" w:eastAsia="it-IT" w:bidi="it-IT"/>
        </w:rPr>
      </w:pPr>
      <w:proofErr w:type="gramStart"/>
      <w:r w:rsidRPr="00721901">
        <w:rPr>
          <w:rFonts w:ascii="Open Sans" w:eastAsia="Calibri Light" w:hAnsi="Open Sans" w:cs="Calibri Light"/>
          <w:lang w:val="fr-FR" w:eastAsia="it-IT" w:bidi="it-IT"/>
        </w:rPr>
        <w:t>appartenir</w:t>
      </w:r>
      <w:proofErr w:type="gramEnd"/>
      <w:r w:rsidRPr="00721901">
        <w:rPr>
          <w:rFonts w:ascii="Open Sans" w:eastAsia="Calibri Light" w:hAnsi="Open Sans" w:cs="Calibri Light"/>
          <w:lang w:val="fr-FR" w:eastAsia="it-IT" w:bidi="it-IT"/>
        </w:rPr>
        <w:t xml:space="preserve"> à la catégorie suivante</w:t>
      </w:r>
      <w:r>
        <w:rPr>
          <w:rFonts w:ascii="Open Sans" w:eastAsia="Calibri Light" w:hAnsi="Open Sans" w:cs="Calibri Light"/>
          <w:lang w:val="fr-FR" w:eastAsia="it-IT" w:bidi="it-IT"/>
        </w:rPr>
        <w:t xml:space="preserve"> et posséder </w:t>
      </w:r>
      <w:r w:rsidRPr="00721901">
        <w:rPr>
          <w:rFonts w:ascii="Open Sans" w:eastAsia="Calibri Light" w:hAnsi="Open Sans" w:cs="Calibri Light"/>
          <w:lang w:val="fr-FR" w:eastAsia="it-IT" w:bidi="it-IT"/>
        </w:rPr>
        <w:t>une expérience prouvée comme prévu par l’article 4 de l</w:t>
      </w:r>
      <w:r>
        <w:rPr>
          <w:rFonts w:ascii="Open Sans" w:eastAsia="Calibri Light" w:hAnsi="Open Sans" w:cs="Calibri Light"/>
          <w:lang w:val="fr-FR" w:eastAsia="it-IT" w:bidi="it-IT"/>
        </w:rPr>
        <w:t>’Avis :</w:t>
      </w:r>
    </w:p>
    <w:p w14:paraId="48860187" w14:textId="3B8B81A5" w:rsidR="00721901" w:rsidRPr="00721901" w:rsidRDefault="00721901" w:rsidP="000308AF">
      <w:pPr>
        <w:pStyle w:val="Paragrafoelenco"/>
        <w:numPr>
          <w:ilvl w:val="1"/>
          <w:numId w:val="12"/>
        </w:numPr>
        <w:ind w:left="709"/>
        <w:jc w:val="both"/>
        <w:rPr>
          <w:rFonts w:ascii="Open Sans" w:eastAsia="Calibri Light" w:hAnsi="Open Sans" w:cs="Calibri Light"/>
          <w:lang w:val="fr-FR" w:eastAsia="it-IT" w:bidi="it-IT"/>
        </w:rPr>
      </w:pPr>
      <w:r w:rsidRPr="00721901">
        <w:rPr>
          <w:rFonts w:ascii="Open Sans" w:eastAsia="Calibri Light" w:hAnsi="Open Sans" w:cs="Calibri Light"/>
          <w:lang w:val="fr-FR" w:eastAsia="it-IT" w:bidi="it-IT"/>
        </w:rPr>
        <w:t xml:space="preserve">Professionnel indépendant possédant une ou plusieurs des compétences énumérées à l'art. 3 de l'Avis et en possession d'un numéro de TVA opérationnel </w:t>
      </w:r>
      <w:r>
        <w:rPr>
          <w:rFonts w:ascii="Open Sans" w:eastAsia="Calibri Light" w:hAnsi="Open Sans" w:cs="Calibri Light"/>
          <w:lang w:val="fr-FR" w:eastAsia="it-IT" w:bidi="it-IT"/>
        </w:rPr>
        <w:t xml:space="preserve">n°__________________________________ à partir de _____________________________________ et </w:t>
      </w:r>
      <w:r w:rsidRPr="00721901">
        <w:rPr>
          <w:rFonts w:ascii="Open Sans" w:eastAsia="Calibri Light" w:hAnsi="Open Sans" w:cs="Calibri Light"/>
          <w:lang w:val="fr-FR" w:eastAsia="it-IT" w:bidi="it-IT"/>
        </w:rPr>
        <w:t>garantir l'exécution continue des tâches et activités qui peuvent m'être confiées</w:t>
      </w:r>
      <w:r w:rsidR="004F6070">
        <w:rPr>
          <w:rFonts w:ascii="Open Sans" w:eastAsia="Calibri Light" w:hAnsi="Open Sans" w:cs="Calibri Light"/>
          <w:lang w:val="fr-FR" w:eastAsia="it-IT" w:bidi="it-IT"/>
        </w:rPr>
        <w:t> ;</w:t>
      </w:r>
    </w:p>
    <w:p w14:paraId="2D435EF2" w14:textId="477DB7CB" w:rsidR="004F6070" w:rsidRPr="004F6070" w:rsidRDefault="004F6070" w:rsidP="000308AF">
      <w:pPr>
        <w:pStyle w:val="Paragrafoelenco"/>
        <w:numPr>
          <w:ilvl w:val="1"/>
          <w:numId w:val="12"/>
        </w:numPr>
        <w:ind w:left="709"/>
        <w:jc w:val="both"/>
        <w:rPr>
          <w:rFonts w:ascii="Open Sans" w:eastAsia="Calibri Light" w:hAnsi="Open Sans" w:cs="Calibri Light"/>
          <w:lang w:val="fr-FR" w:eastAsia="it-IT" w:bidi="it-IT"/>
        </w:rPr>
      </w:pPr>
      <w:r w:rsidRPr="004F6070">
        <w:rPr>
          <w:rFonts w:ascii="Open Sans" w:eastAsia="Calibri Light" w:hAnsi="Open Sans" w:cs="Calibri Light"/>
          <w:lang w:val="fr-FR" w:eastAsia="it-IT" w:bidi="it-IT"/>
        </w:rPr>
        <w:t>Prestataire de services ayant une ou plusieurs compétences parmi celles</w:t>
      </w:r>
      <w:r>
        <w:rPr>
          <w:rFonts w:ascii="Open Sans" w:eastAsia="Calibri Light" w:hAnsi="Open Sans" w:cs="Calibri Light"/>
          <w:lang w:val="fr-FR" w:eastAsia="it-IT" w:bidi="it-IT"/>
        </w:rPr>
        <w:t xml:space="preserve"> </w:t>
      </w:r>
      <w:r w:rsidRPr="004F6070">
        <w:rPr>
          <w:rFonts w:ascii="Open Sans" w:eastAsia="Calibri Light" w:hAnsi="Open Sans" w:cs="Calibri Light"/>
          <w:lang w:val="fr-FR" w:eastAsia="it-IT" w:bidi="it-IT"/>
        </w:rPr>
        <w:t>énumérées à l'art. 3 de l’Avis, non soumis à la TVA ;</w:t>
      </w:r>
    </w:p>
    <w:p w14:paraId="5432CAA3" w14:textId="2D398D5C" w:rsidR="00721901" w:rsidRDefault="004F6070" w:rsidP="000308AF">
      <w:pPr>
        <w:pStyle w:val="Paragrafoelenco"/>
        <w:widowControl w:val="0"/>
        <w:numPr>
          <w:ilvl w:val="1"/>
          <w:numId w:val="12"/>
        </w:numPr>
        <w:autoSpaceDE w:val="0"/>
        <w:autoSpaceDN w:val="0"/>
        <w:spacing w:before="120" w:after="120" w:line="240" w:lineRule="auto"/>
        <w:ind w:left="709"/>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Entreprise :</w:t>
      </w:r>
    </w:p>
    <w:p w14:paraId="470A48F0" w14:textId="68AD437F" w:rsidR="004F6070" w:rsidRPr="004F6070" w:rsidRDefault="004F6070" w:rsidP="000308AF">
      <w:pPr>
        <w:pStyle w:val="Paragrafoelenco"/>
        <w:numPr>
          <w:ilvl w:val="2"/>
          <w:numId w:val="12"/>
        </w:numPr>
        <w:ind w:left="1134"/>
        <w:jc w:val="both"/>
        <w:rPr>
          <w:rFonts w:ascii="Open Sans" w:eastAsia="Calibri Light" w:hAnsi="Open Sans" w:cs="Calibri Light"/>
          <w:lang w:val="fr-FR" w:eastAsia="it-IT" w:bidi="it-IT"/>
        </w:rPr>
      </w:pPr>
      <w:r w:rsidRPr="004F6070">
        <w:rPr>
          <w:rFonts w:ascii="Open Sans" w:eastAsia="Calibri Light" w:hAnsi="Open Sans" w:cs="Calibri Light"/>
          <w:lang w:val="fr-FR" w:eastAsia="it-IT" w:bidi="it-IT"/>
        </w:rPr>
        <w:t>constitué le ____________________________ Immatriculé(e) à l’INSEE : Numéro d’identité d’établissement (SIRET) _________________________________________ Code d’activité économique principale (APE)______________________________ Numéro et ville d’inscription au registre de commerce et des sociétés (remplacer, s’il y a lieu, “registre du commerce et des sociétés” par “répertoire des métiers”) __________________________________________________</w:t>
      </w:r>
      <w:r>
        <w:rPr>
          <w:rFonts w:ascii="Open Sans" w:eastAsia="Calibri Light" w:hAnsi="Open Sans" w:cs="Calibri Light"/>
          <w:lang w:val="fr-FR" w:eastAsia="it-IT" w:bidi="it-IT"/>
        </w:rPr>
        <w:t>_</w:t>
      </w:r>
    </w:p>
    <w:p w14:paraId="13F0C09E" w14:textId="36C5131E" w:rsidR="004F6070" w:rsidRDefault="004F6070" w:rsidP="000308AF">
      <w:pPr>
        <w:pStyle w:val="Paragrafoelenco"/>
        <w:widowControl w:val="0"/>
        <w:numPr>
          <w:ilvl w:val="2"/>
          <w:numId w:val="12"/>
        </w:numPr>
        <w:autoSpaceDE w:val="0"/>
        <w:autoSpaceDN w:val="0"/>
        <w:spacing w:before="120" w:after="120" w:line="240" w:lineRule="auto"/>
        <w:ind w:left="1134"/>
        <w:jc w:val="both"/>
        <w:rPr>
          <w:rFonts w:ascii="Open Sans" w:eastAsia="Calibri Light" w:hAnsi="Open Sans" w:cs="Calibri Light"/>
          <w:lang w:val="fr-FR" w:eastAsia="it-IT" w:bidi="it-IT"/>
        </w:rPr>
      </w:pPr>
      <w:proofErr w:type="gramStart"/>
      <w:r w:rsidRPr="004F6070">
        <w:rPr>
          <w:rFonts w:ascii="Open Sans" w:eastAsia="Calibri Light" w:hAnsi="Open Sans" w:cs="Calibri Light"/>
          <w:lang w:val="fr-FR" w:eastAsia="it-IT" w:bidi="it-IT"/>
        </w:rPr>
        <w:t>garantir</w:t>
      </w:r>
      <w:proofErr w:type="gramEnd"/>
      <w:r w:rsidRPr="004F6070">
        <w:rPr>
          <w:rFonts w:ascii="Open Sans" w:eastAsia="Calibri Light" w:hAnsi="Open Sans" w:cs="Calibri Light"/>
          <w:lang w:val="fr-FR" w:eastAsia="it-IT" w:bidi="it-IT"/>
        </w:rPr>
        <w:t xml:space="preserve"> la prestation de services de tutorat et de coaching en tant que représentant légal/procureur spécial en faisant appel à du personnel qualifié en possession des conditions d'éligibilité énoncées à l'article 4 de l'</w:t>
      </w:r>
      <w:r>
        <w:rPr>
          <w:rFonts w:ascii="Open Sans" w:eastAsia="Calibri Light" w:hAnsi="Open Sans" w:cs="Calibri Light"/>
          <w:lang w:val="fr-FR" w:eastAsia="it-IT" w:bidi="it-IT"/>
        </w:rPr>
        <w:t>A</w:t>
      </w:r>
      <w:r w:rsidRPr="004F6070">
        <w:rPr>
          <w:rFonts w:ascii="Open Sans" w:eastAsia="Calibri Light" w:hAnsi="Open Sans" w:cs="Calibri Light"/>
          <w:lang w:val="fr-FR" w:eastAsia="it-IT" w:bidi="it-IT"/>
        </w:rPr>
        <w:t>vis</w:t>
      </w:r>
    </w:p>
    <w:p w14:paraId="58FBEF5A" w14:textId="336496F4" w:rsidR="00E701F5" w:rsidRPr="00CD5C8E" w:rsidRDefault="00E701F5" w:rsidP="0061465A">
      <w:pPr>
        <w:widowControl w:val="0"/>
        <w:numPr>
          <w:ilvl w:val="0"/>
          <w:numId w:val="12"/>
        </w:numPr>
        <w:autoSpaceDE w:val="0"/>
        <w:autoSpaceDN w:val="0"/>
        <w:spacing w:before="120" w:after="120" w:line="240" w:lineRule="auto"/>
        <w:ind w:left="426"/>
        <w:contextualSpacing/>
        <w:jc w:val="both"/>
        <w:rPr>
          <w:rFonts w:ascii="Open Sans" w:eastAsia="Calibri Light" w:hAnsi="Open Sans" w:cs="Calibri Light"/>
          <w:lang w:val="fr-FR" w:eastAsia="it-IT" w:bidi="it-IT"/>
        </w:rPr>
      </w:pPr>
      <w:proofErr w:type="gramStart"/>
      <w:r w:rsidRPr="00CD5C8E">
        <w:rPr>
          <w:rFonts w:ascii="Open Sans" w:eastAsia="Calibri Light" w:hAnsi="Open Sans" w:cs="Calibri Light"/>
          <w:lang w:val="fr-FR" w:eastAsia="it-IT" w:bidi="it-IT"/>
        </w:rPr>
        <w:t>ne</w:t>
      </w:r>
      <w:proofErr w:type="gramEnd"/>
      <w:r w:rsidRPr="00CD5C8E">
        <w:rPr>
          <w:rFonts w:ascii="Open Sans" w:eastAsia="Calibri Light" w:hAnsi="Open Sans" w:cs="Calibri Light"/>
          <w:lang w:val="fr-FR" w:eastAsia="it-IT" w:bidi="it-IT"/>
        </w:rPr>
        <w:t xml:space="preserve"> pas se trouver dans l'une des situations envisagées aux articles 106 (« Critères d'exclusion applicables à la participation aux procédures de passation de marchés ») et 107 (« Critères d'exclusion applicables aux attributions des marchés ») du Règlement (UE) n° </w:t>
      </w:r>
      <w:r w:rsidRPr="00CD5C8E">
        <w:rPr>
          <w:rFonts w:ascii="Open Sans" w:eastAsia="Calibri Light" w:hAnsi="Open Sans" w:cs="Calibri Light"/>
          <w:lang w:val="fr-FR" w:eastAsia="it-IT" w:bidi="it-IT"/>
        </w:rPr>
        <w:lastRenderedPageBreak/>
        <w:t>966/2021 ;</w:t>
      </w:r>
    </w:p>
    <w:p w14:paraId="3C970CF5" w14:textId="7EC1B264" w:rsidR="004F6070" w:rsidRPr="00CD5C8E" w:rsidRDefault="00424A4C" w:rsidP="000308AF">
      <w:pPr>
        <w:pStyle w:val="Paragrafoelenco"/>
        <w:widowControl w:val="0"/>
        <w:numPr>
          <w:ilvl w:val="0"/>
          <w:numId w:val="12"/>
        </w:numPr>
        <w:autoSpaceDE w:val="0"/>
        <w:autoSpaceDN w:val="0"/>
        <w:spacing w:before="120" w:after="120" w:line="240" w:lineRule="auto"/>
        <w:ind w:left="426" w:hanging="426"/>
        <w:jc w:val="both"/>
        <w:rPr>
          <w:rFonts w:ascii="Open Sans" w:eastAsia="Calibri Light" w:hAnsi="Open Sans" w:cs="Calibri Light"/>
          <w:lang w:val="fr-FR" w:eastAsia="it-IT" w:bidi="it-IT"/>
        </w:rPr>
      </w:pPr>
      <w:proofErr w:type="gramStart"/>
      <w:r w:rsidRPr="00CD5C8E">
        <w:rPr>
          <w:rFonts w:ascii="Open Sans" w:eastAsia="Calibri Light" w:hAnsi="Open Sans" w:cs="Calibri Light"/>
          <w:lang w:val="fr-FR" w:eastAsia="it-IT" w:bidi="it-IT"/>
        </w:rPr>
        <w:t>posséder</w:t>
      </w:r>
      <w:proofErr w:type="gramEnd"/>
      <w:r w:rsidRPr="00CD5C8E">
        <w:rPr>
          <w:rFonts w:ascii="Open Sans" w:eastAsia="Calibri Light" w:hAnsi="Open Sans" w:cs="Calibri Light"/>
          <w:lang w:val="fr-FR" w:eastAsia="it-IT" w:bidi="it-IT"/>
        </w:rPr>
        <w:t xml:space="preserve"> une expérience prouvée comme prévu par l’article 3 de Avis en ce qui concerne les matières suivantes (cocher les matières pour lesquelles on demande l’inscription à la liste des experts) :</w:t>
      </w:r>
    </w:p>
    <w:p w14:paraId="0187EB1E" w14:textId="77777777" w:rsidR="00424A4C" w:rsidRPr="00CD5C8E" w:rsidRDefault="00424A4C" w:rsidP="00605A96">
      <w:pPr>
        <w:widowControl w:val="0"/>
        <w:autoSpaceDE w:val="0"/>
        <w:autoSpaceDN w:val="0"/>
        <w:spacing w:before="120" w:after="120" w:line="240" w:lineRule="auto"/>
        <w:jc w:val="both"/>
        <w:rPr>
          <w:rFonts w:ascii="Open Sans" w:eastAsia="Calibri Light" w:hAnsi="Open Sans" w:cs="Calibri Light"/>
          <w:u w:val="single"/>
          <w:lang w:val="fr-FR" w:eastAsia="it-IT" w:bidi="it-IT"/>
        </w:rPr>
      </w:pPr>
      <w:r w:rsidRPr="00CD5C8E">
        <w:rPr>
          <w:rFonts w:ascii="Open Sans" w:eastAsia="Calibri Light" w:hAnsi="Open Sans" w:cs="Calibri Light"/>
          <w:u w:val="single"/>
          <w:lang w:val="fr-FR" w:eastAsia="it-IT" w:bidi="it-IT"/>
        </w:rPr>
        <w:t>COMPÉTENCES TRANSVERSALES COMMUNES POUR LE PARCOURS DE TUTORAT :</w:t>
      </w:r>
    </w:p>
    <w:p w14:paraId="5653A108" w14:textId="3E4A85B1" w:rsidR="00424A4C" w:rsidRPr="00CD5C8E" w:rsidRDefault="00424A4C" w:rsidP="00605A96">
      <w:pPr>
        <w:pStyle w:val="Paragrafoelenco"/>
        <w:widowControl w:val="0"/>
        <w:numPr>
          <w:ilvl w:val="0"/>
          <w:numId w:val="13"/>
        </w:numPr>
        <w:autoSpaceDE w:val="0"/>
        <w:autoSpaceDN w:val="0"/>
        <w:spacing w:before="120" w:after="120" w:line="240" w:lineRule="auto"/>
        <w:jc w:val="both"/>
        <w:rPr>
          <w:rFonts w:ascii="Open Sans" w:eastAsia="Calibri Light" w:hAnsi="Open Sans" w:cs="Calibri Light"/>
          <w:lang w:val="fr-FR" w:eastAsia="it-IT" w:bidi="it-IT"/>
        </w:rPr>
      </w:pPr>
      <w:r w:rsidRPr="00CD5C8E">
        <w:rPr>
          <w:rFonts w:ascii="Open Sans" w:eastAsia="Calibri Light" w:hAnsi="Open Sans" w:cs="Calibri Light"/>
          <w:lang w:val="fr-FR" w:eastAsia="it-IT" w:bidi="it-IT"/>
        </w:rPr>
        <w:t>Connaissance approfondie des politiques, programmes et réglementations qui soutiennent l'économie circulaire ;</w:t>
      </w:r>
    </w:p>
    <w:p w14:paraId="4BF7B3E9" w14:textId="7697969E" w:rsidR="00073DE5" w:rsidRDefault="00073DE5" w:rsidP="00605A96">
      <w:pPr>
        <w:pStyle w:val="Paragrafoelenco"/>
        <w:widowControl w:val="0"/>
        <w:numPr>
          <w:ilvl w:val="0"/>
          <w:numId w:val="13"/>
        </w:numPr>
        <w:autoSpaceDE w:val="0"/>
        <w:autoSpaceDN w:val="0"/>
        <w:spacing w:before="120" w:after="120" w:line="240" w:lineRule="auto"/>
        <w:jc w:val="both"/>
        <w:rPr>
          <w:rFonts w:ascii="Open Sans" w:eastAsia="Calibri Light" w:hAnsi="Open Sans" w:cs="Calibri Light"/>
          <w:lang w:val="fr-FR" w:eastAsia="it-IT" w:bidi="it-IT"/>
        </w:rPr>
      </w:pPr>
      <w:r w:rsidRPr="00CD5C8E">
        <w:rPr>
          <w:rFonts w:ascii="Open Sans" w:eastAsia="Calibri Light" w:hAnsi="Open Sans" w:cs="Calibri Light"/>
          <w:lang w:val="fr-FR" w:eastAsia="it-IT" w:bidi="it-IT"/>
        </w:rPr>
        <w:t>Connaissance approfondie des concepts des 7 piliers de l’économie circulaire</w:t>
      </w:r>
      <w:r>
        <w:rPr>
          <w:rFonts w:ascii="Open Sans" w:eastAsia="Calibri Light" w:hAnsi="Open Sans" w:cs="Calibri Light"/>
          <w:lang w:val="fr-FR" w:eastAsia="it-IT" w:bidi="it-IT"/>
        </w:rPr>
        <w:t xml:space="preserve"> (approvisionnement durable, éco-conception, écologie industrielle et territoriale, économie de la fonctionnalité, consommation responsable, allongement de la durée d’usage, recyclage) </w:t>
      </w:r>
    </w:p>
    <w:p w14:paraId="307A2C80" w14:textId="1A184FB2" w:rsidR="00073DE5" w:rsidRDefault="00073DE5" w:rsidP="00073DE5">
      <w:pPr>
        <w:pStyle w:val="Paragrafoelenco"/>
        <w:widowControl w:val="0"/>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(Source : ADEME)</w:t>
      </w:r>
    </w:p>
    <w:p w14:paraId="6155A684" w14:textId="3D992D1F" w:rsidR="00424A4C" w:rsidRDefault="00424A4C" w:rsidP="00605A96">
      <w:pPr>
        <w:pStyle w:val="Paragrafoelenco"/>
        <w:widowControl w:val="0"/>
        <w:numPr>
          <w:ilvl w:val="0"/>
          <w:numId w:val="13"/>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C</w:t>
      </w:r>
      <w:r w:rsidRPr="00AF27EA">
        <w:rPr>
          <w:rFonts w:ascii="Open Sans" w:eastAsia="Calibri Light" w:hAnsi="Open Sans" w:cs="Calibri Light"/>
          <w:lang w:val="fr-FR" w:eastAsia="it-IT" w:bidi="it-IT"/>
        </w:rPr>
        <w:t>réation ou gestion de proces</w:t>
      </w:r>
      <w:r w:rsidR="00073DE5">
        <w:rPr>
          <w:rFonts w:ascii="Open Sans" w:eastAsia="Calibri Light" w:hAnsi="Open Sans" w:cs="Calibri Light"/>
          <w:lang w:val="fr-FR" w:eastAsia="it-IT" w:bidi="it-IT"/>
        </w:rPr>
        <w:t>s</w:t>
      </w:r>
      <w:r w:rsidRPr="00AF27EA">
        <w:rPr>
          <w:rFonts w:ascii="Open Sans" w:eastAsia="Calibri Light" w:hAnsi="Open Sans" w:cs="Calibri Light"/>
          <w:lang w:val="fr-FR" w:eastAsia="it-IT" w:bidi="it-IT"/>
        </w:rPr>
        <w:t xml:space="preserve"> visant à réduire les déchets </w:t>
      </w:r>
      <w:r w:rsidR="00073DE5">
        <w:rPr>
          <w:rFonts w:ascii="Open Sans" w:eastAsia="Calibri Light" w:hAnsi="Open Sans" w:cs="Calibri Light"/>
          <w:lang w:val="fr-FR" w:eastAsia="it-IT" w:bidi="it-IT"/>
        </w:rPr>
        <w:t xml:space="preserve">produits </w:t>
      </w:r>
      <w:r w:rsidRPr="00AF27EA">
        <w:rPr>
          <w:rFonts w:ascii="Open Sans" w:eastAsia="Calibri Light" w:hAnsi="Open Sans" w:cs="Calibri Light"/>
          <w:lang w:val="fr-FR" w:eastAsia="it-IT" w:bidi="it-IT"/>
        </w:rPr>
        <w:t xml:space="preserve">ou à les réintroduire dans </w:t>
      </w:r>
      <w:r w:rsidR="00073DE5">
        <w:rPr>
          <w:rFonts w:ascii="Open Sans" w:eastAsia="Calibri Light" w:hAnsi="Open Sans" w:cs="Calibri Light"/>
          <w:lang w:val="fr-FR" w:eastAsia="it-IT" w:bidi="it-IT"/>
        </w:rPr>
        <w:t>une nouvelle filière</w:t>
      </w:r>
      <w:r w:rsidRPr="00AF27EA">
        <w:rPr>
          <w:rFonts w:ascii="Open Sans" w:eastAsia="Calibri Light" w:hAnsi="Open Sans" w:cs="Calibri Light"/>
          <w:lang w:val="fr-FR" w:eastAsia="it-IT" w:bidi="it-IT"/>
        </w:rPr>
        <w:t xml:space="preserve"> ;</w:t>
      </w:r>
    </w:p>
    <w:p w14:paraId="2DE20FDD" w14:textId="5328B278" w:rsidR="00424A4C" w:rsidRDefault="00424A4C" w:rsidP="00605A96">
      <w:pPr>
        <w:pStyle w:val="Paragrafoelenco"/>
        <w:widowControl w:val="0"/>
        <w:numPr>
          <w:ilvl w:val="0"/>
          <w:numId w:val="13"/>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C</w:t>
      </w:r>
      <w:r w:rsidRPr="00AF27EA">
        <w:rPr>
          <w:rFonts w:ascii="Open Sans" w:eastAsia="Calibri Light" w:hAnsi="Open Sans" w:cs="Calibri Light"/>
          <w:lang w:val="fr-FR" w:eastAsia="it-IT" w:bidi="it-IT"/>
        </w:rPr>
        <w:t xml:space="preserve">réation ou gestion de process pour gérer et recycler les déchets ou les réintroduire dans </w:t>
      </w:r>
      <w:r w:rsidR="00B83878">
        <w:rPr>
          <w:rFonts w:ascii="Open Sans" w:eastAsia="Calibri Light" w:hAnsi="Open Sans" w:cs="Calibri Light"/>
          <w:lang w:val="fr-FR" w:eastAsia="it-IT" w:bidi="it-IT"/>
        </w:rPr>
        <w:t>une</w:t>
      </w:r>
      <w:r w:rsidRPr="00AF27EA">
        <w:rPr>
          <w:rFonts w:ascii="Open Sans" w:eastAsia="Calibri Light" w:hAnsi="Open Sans" w:cs="Calibri Light"/>
          <w:lang w:val="fr-FR" w:eastAsia="it-IT" w:bidi="it-IT"/>
        </w:rPr>
        <w:t xml:space="preserve"> </w:t>
      </w:r>
      <w:r w:rsidR="00B83878">
        <w:rPr>
          <w:rFonts w:ascii="Open Sans" w:eastAsia="Calibri Light" w:hAnsi="Open Sans" w:cs="Calibri Light"/>
          <w:lang w:val="fr-FR" w:eastAsia="it-IT" w:bidi="it-IT"/>
        </w:rPr>
        <w:t>nouvelle filière</w:t>
      </w:r>
      <w:r w:rsidRPr="00AF27EA">
        <w:rPr>
          <w:rFonts w:ascii="Open Sans" w:eastAsia="Calibri Light" w:hAnsi="Open Sans" w:cs="Calibri Light"/>
          <w:lang w:val="fr-FR" w:eastAsia="it-IT" w:bidi="it-IT"/>
        </w:rPr>
        <w:t xml:space="preserve"> ;</w:t>
      </w:r>
    </w:p>
    <w:p w14:paraId="54875911" w14:textId="2D9FF33F" w:rsidR="00424A4C" w:rsidRDefault="00424A4C" w:rsidP="00605A96">
      <w:pPr>
        <w:pStyle w:val="Paragrafoelenco"/>
        <w:widowControl w:val="0"/>
        <w:numPr>
          <w:ilvl w:val="0"/>
          <w:numId w:val="13"/>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C</w:t>
      </w:r>
      <w:r w:rsidRPr="00AF27EA">
        <w:rPr>
          <w:rFonts w:ascii="Open Sans" w:eastAsia="Calibri Light" w:hAnsi="Open Sans" w:cs="Calibri Light"/>
          <w:lang w:val="fr-FR" w:eastAsia="it-IT" w:bidi="it-IT"/>
        </w:rPr>
        <w:t>réation ou gestion de process de partage ou de prêt de produits ou de services ;</w:t>
      </w:r>
    </w:p>
    <w:p w14:paraId="6770BB76" w14:textId="767F86A5" w:rsidR="00424A4C" w:rsidRDefault="00424A4C" w:rsidP="00605A96">
      <w:pPr>
        <w:pStyle w:val="Paragrafoelenco"/>
        <w:widowControl w:val="0"/>
        <w:numPr>
          <w:ilvl w:val="0"/>
          <w:numId w:val="13"/>
        </w:numPr>
        <w:autoSpaceDE w:val="0"/>
        <w:autoSpaceDN w:val="0"/>
        <w:spacing w:before="120" w:after="120" w:line="240" w:lineRule="auto"/>
        <w:jc w:val="both"/>
        <w:rPr>
          <w:rFonts w:ascii="Open Sans" w:eastAsia="Calibri Light" w:hAnsi="Open Sans" w:cs="Calibri Light"/>
          <w:lang w:val="fr-FR" w:eastAsia="it-IT" w:bidi="it-IT"/>
        </w:rPr>
      </w:pPr>
      <w:r w:rsidRPr="00AF27EA">
        <w:rPr>
          <w:rFonts w:ascii="Open Sans" w:eastAsia="Calibri Light" w:hAnsi="Open Sans" w:cs="Calibri Light"/>
          <w:lang w:val="fr-FR" w:eastAsia="it-IT" w:bidi="it-IT"/>
        </w:rPr>
        <w:t>Création ou gestion de process de réparation ou de reconditionnement de</w:t>
      </w:r>
      <w:r>
        <w:rPr>
          <w:rFonts w:ascii="Open Sans" w:eastAsia="Calibri Light" w:hAnsi="Open Sans" w:cs="Calibri Light"/>
          <w:lang w:val="fr-FR" w:eastAsia="it-IT" w:bidi="it-IT"/>
        </w:rPr>
        <w:t>s</w:t>
      </w:r>
      <w:r w:rsidRPr="00AF27EA">
        <w:rPr>
          <w:rFonts w:ascii="Open Sans" w:eastAsia="Calibri Light" w:hAnsi="Open Sans" w:cs="Calibri Light"/>
          <w:lang w:val="fr-FR" w:eastAsia="it-IT" w:bidi="it-IT"/>
        </w:rPr>
        <w:t xml:space="preserve"> produits</w:t>
      </w:r>
      <w:r>
        <w:rPr>
          <w:rFonts w:ascii="Open Sans" w:eastAsia="Calibri Light" w:hAnsi="Open Sans" w:cs="Calibri Light"/>
          <w:lang w:val="fr-FR" w:eastAsia="it-IT" w:bidi="it-IT"/>
        </w:rPr>
        <w:t> ;</w:t>
      </w:r>
    </w:p>
    <w:p w14:paraId="6AD49959" w14:textId="77777777" w:rsidR="00424A4C" w:rsidRDefault="00424A4C" w:rsidP="00605A96">
      <w:pPr>
        <w:pStyle w:val="Paragrafoelenco"/>
        <w:widowControl w:val="0"/>
        <w:numPr>
          <w:ilvl w:val="0"/>
          <w:numId w:val="13"/>
        </w:numPr>
        <w:autoSpaceDE w:val="0"/>
        <w:autoSpaceDN w:val="0"/>
        <w:spacing w:before="120" w:after="120" w:line="240" w:lineRule="auto"/>
        <w:jc w:val="both"/>
        <w:rPr>
          <w:rFonts w:ascii="Open Sans" w:eastAsia="Calibri Light" w:hAnsi="Open Sans" w:cs="Calibri Light"/>
          <w:lang w:val="fr-FR" w:eastAsia="it-IT" w:bidi="it-IT"/>
        </w:rPr>
      </w:pPr>
      <w:r w:rsidRPr="00AF27EA">
        <w:rPr>
          <w:rFonts w:ascii="Open Sans" w:eastAsia="Calibri Light" w:hAnsi="Open Sans" w:cs="Calibri Light"/>
          <w:lang w:val="fr-FR" w:eastAsia="it-IT" w:bidi="it-IT"/>
        </w:rPr>
        <w:t>Création de plans de marketing et de communication pour le développement durable</w:t>
      </w:r>
      <w:r>
        <w:rPr>
          <w:rFonts w:ascii="Open Sans" w:eastAsia="Calibri Light" w:hAnsi="Open Sans" w:cs="Calibri Light"/>
          <w:lang w:val="fr-FR" w:eastAsia="it-IT" w:bidi="it-IT"/>
        </w:rPr>
        <w:t>.</w:t>
      </w:r>
    </w:p>
    <w:p w14:paraId="790BD25B" w14:textId="77777777" w:rsidR="00424A4C" w:rsidRPr="00424A4C" w:rsidRDefault="00424A4C" w:rsidP="00605A96">
      <w:pPr>
        <w:widowControl w:val="0"/>
        <w:autoSpaceDE w:val="0"/>
        <w:autoSpaceDN w:val="0"/>
        <w:spacing w:before="120" w:after="120" w:line="240" w:lineRule="auto"/>
        <w:jc w:val="both"/>
        <w:rPr>
          <w:rFonts w:ascii="Open Sans" w:eastAsia="Calibri Light" w:hAnsi="Open Sans" w:cs="Calibri Light"/>
          <w:u w:val="single"/>
          <w:lang w:val="fr-FR" w:eastAsia="it-IT" w:bidi="it-IT"/>
        </w:rPr>
      </w:pPr>
      <w:r w:rsidRPr="00424A4C">
        <w:rPr>
          <w:rFonts w:ascii="Open Sans" w:eastAsia="Calibri Light" w:hAnsi="Open Sans" w:cs="Calibri Light"/>
          <w:u w:val="single"/>
          <w:lang w:val="fr-FR" w:eastAsia="it-IT" w:bidi="it-IT"/>
        </w:rPr>
        <w:t>COMPÉTENCES TRANSVERSALES COMMUNES POUR LE PARCOURS DE COACHING</w:t>
      </w:r>
    </w:p>
    <w:p w14:paraId="5591E3F8" w14:textId="77777777" w:rsidR="00424A4C" w:rsidRDefault="00424A4C" w:rsidP="00605A96">
      <w:pPr>
        <w:pStyle w:val="Paragrafoelenco"/>
        <w:widowControl w:val="0"/>
        <w:numPr>
          <w:ilvl w:val="0"/>
          <w:numId w:val="14"/>
        </w:numPr>
        <w:autoSpaceDE w:val="0"/>
        <w:autoSpaceDN w:val="0"/>
        <w:spacing w:before="120" w:after="120" w:line="240" w:lineRule="auto"/>
        <w:jc w:val="both"/>
        <w:rPr>
          <w:rFonts w:ascii="Open Sans" w:eastAsia="Calibri Light" w:hAnsi="Open Sans" w:cs="Calibri Light"/>
          <w:lang w:val="fr-FR" w:eastAsia="it-IT" w:bidi="it-IT"/>
        </w:rPr>
      </w:pPr>
      <w:r w:rsidRPr="00AF27EA">
        <w:rPr>
          <w:rFonts w:ascii="Open Sans" w:eastAsia="Calibri Light" w:hAnsi="Open Sans" w:cs="Calibri Light"/>
          <w:lang w:val="fr-FR" w:eastAsia="it-IT" w:bidi="it-IT"/>
        </w:rPr>
        <w:t>Accompagnement à la création/au développement d'entreprises circulaires/durables ;</w:t>
      </w:r>
    </w:p>
    <w:p w14:paraId="58E3851F" w14:textId="3282D4CA" w:rsidR="00424A4C" w:rsidRDefault="00424A4C" w:rsidP="00605A96">
      <w:pPr>
        <w:pStyle w:val="Paragrafoelenco"/>
        <w:widowControl w:val="0"/>
        <w:numPr>
          <w:ilvl w:val="0"/>
          <w:numId w:val="14"/>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A</w:t>
      </w:r>
      <w:r w:rsidRPr="0016795D">
        <w:rPr>
          <w:rFonts w:ascii="Open Sans" w:eastAsia="Calibri Light" w:hAnsi="Open Sans" w:cs="Calibri Light"/>
          <w:lang w:val="fr-FR" w:eastAsia="it-IT" w:bidi="it-IT"/>
        </w:rPr>
        <w:t xml:space="preserve">ide à la préparation de </w:t>
      </w:r>
      <w:r w:rsidR="001E3185">
        <w:rPr>
          <w:rFonts w:ascii="Open Sans" w:eastAsia="Calibri Light" w:hAnsi="Open Sans" w:cs="Calibri Light"/>
          <w:lang w:val="fr-FR" w:eastAsia="it-IT" w:bidi="it-IT"/>
        </w:rPr>
        <w:t xml:space="preserve">business </w:t>
      </w:r>
      <w:r w:rsidRPr="0016795D">
        <w:rPr>
          <w:rFonts w:ascii="Open Sans" w:eastAsia="Calibri Light" w:hAnsi="Open Sans" w:cs="Calibri Light"/>
          <w:lang w:val="fr-FR" w:eastAsia="it-IT" w:bidi="it-IT"/>
        </w:rPr>
        <w:t>plans d'entreprise et à la planification/suivi des ressources financières et des tendances économico-financières ;</w:t>
      </w:r>
    </w:p>
    <w:p w14:paraId="2B76E2E9" w14:textId="190F3046" w:rsidR="00424A4C" w:rsidRDefault="001E3185" w:rsidP="00605A96">
      <w:pPr>
        <w:pStyle w:val="Paragrafoelenco"/>
        <w:widowControl w:val="0"/>
        <w:numPr>
          <w:ilvl w:val="0"/>
          <w:numId w:val="14"/>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Gouvernance</w:t>
      </w:r>
      <w:r w:rsidR="00424A4C" w:rsidRPr="0016795D">
        <w:rPr>
          <w:rFonts w:ascii="Open Sans" w:eastAsia="Calibri Light" w:hAnsi="Open Sans" w:cs="Calibri Light"/>
          <w:lang w:val="fr-FR" w:eastAsia="it-IT" w:bidi="it-IT"/>
        </w:rPr>
        <w:t xml:space="preserve"> de l'entreprise et sélection/gestion du personnel</w:t>
      </w:r>
      <w:r w:rsidR="00424A4C">
        <w:rPr>
          <w:rFonts w:ascii="Open Sans" w:eastAsia="Calibri Light" w:hAnsi="Open Sans" w:cs="Calibri Light"/>
          <w:lang w:val="fr-FR" w:eastAsia="it-IT" w:bidi="it-IT"/>
        </w:rPr>
        <w:t> ;</w:t>
      </w:r>
    </w:p>
    <w:p w14:paraId="0AEBC6A9" w14:textId="77777777" w:rsidR="00424A4C" w:rsidRDefault="00424A4C" w:rsidP="00605A96">
      <w:pPr>
        <w:pStyle w:val="Paragrafoelenco"/>
        <w:widowControl w:val="0"/>
        <w:numPr>
          <w:ilvl w:val="0"/>
          <w:numId w:val="14"/>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Services juridiques sur les réglementations locales et nationales spécifiques liées à la fermeture des cycles de production</w:t>
      </w:r>
      <w:r>
        <w:rPr>
          <w:rFonts w:ascii="Open Sans" w:eastAsia="Calibri Light" w:hAnsi="Open Sans" w:cs="Calibri Light"/>
          <w:lang w:val="fr-FR" w:eastAsia="it-IT" w:bidi="it-IT"/>
        </w:rPr>
        <w:t> ;</w:t>
      </w:r>
    </w:p>
    <w:p w14:paraId="1230F5D9" w14:textId="77777777" w:rsidR="00424A4C" w:rsidRDefault="00424A4C" w:rsidP="00605A96">
      <w:pPr>
        <w:pStyle w:val="Paragrafoelenco"/>
        <w:widowControl w:val="0"/>
        <w:numPr>
          <w:ilvl w:val="0"/>
          <w:numId w:val="14"/>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Aide à la préparation de plans et d'activités de communication et à la réalisation de présentations pitch</w:t>
      </w:r>
      <w:r>
        <w:rPr>
          <w:rFonts w:ascii="Open Sans" w:eastAsia="Calibri Light" w:hAnsi="Open Sans" w:cs="Calibri Light"/>
          <w:lang w:val="fr-FR" w:eastAsia="it-IT" w:bidi="it-IT"/>
        </w:rPr>
        <w:t> ;</w:t>
      </w:r>
    </w:p>
    <w:p w14:paraId="7B543F00" w14:textId="77777777" w:rsidR="00424A4C" w:rsidRDefault="00424A4C" w:rsidP="00605A96">
      <w:pPr>
        <w:pStyle w:val="Paragrafoelenco"/>
        <w:widowControl w:val="0"/>
        <w:numPr>
          <w:ilvl w:val="0"/>
          <w:numId w:val="14"/>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Assistance en matière de marketing et de communication dans le domaine du développement durable ;</w:t>
      </w:r>
    </w:p>
    <w:p w14:paraId="6A01D38A" w14:textId="77777777" w:rsidR="00424A4C" w:rsidRDefault="00424A4C" w:rsidP="00605A96">
      <w:pPr>
        <w:pStyle w:val="Paragrafoelenco"/>
        <w:widowControl w:val="0"/>
        <w:numPr>
          <w:ilvl w:val="0"/>
          <w:numId w:val="14"/>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Accès aux sources de financement et aux programmes de recherche et de développement ;</w:t>
      </w:r>
    </w:p>
    <w:p w14:paraId="631D4EBD" w14:textId="77777777" w:rsidR="00424A4C" w:rsidRDefault="00424A4C" w:rsidP="00605A96">
      <w:pPr>
        <w:pStyle w:val="Paragrafoelenco"/>
        <w:widowControl w:val="0"/>
        <w:numPr>
          <w:ilvl w:val="0"/>
          <w:numId w:val="14"/>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Activités de mise en réseau avec les institutions de recherche ;</w:t>
      </w:r>
    </w:p>
    <w:p w14:paraId="7662A14B" w14:textId="77777777" w:rsidR="00424A4C" w:rsidRDefault="00424A4C" w:rsidP="00605A96">
      <w:pPr>
        <w:pStyle w:val="Paragrafoelenco"/>
        <w:widowControl w:val="0"/>
        <w:numPr>
          <w:ilvl w:val="0"/>
          <w:numId w:val="14"/>
        </w:numPr>
        <w:autoSpaceDE w:val="0"/>
        <w:autoSpaceDN w:val="0"/>
        <w:spacing w:before="120" w:after="120" w:line="240" w:lineRule="auto"/>
        <w:jc w:val="both"/>
        <w:rPr>
          <w:rFonts w:ascii="Open Sans" w:eastAsia="Calibri Light" w:hAnsi="Open Sans" w:cs="Calibri Light"/>
          <w:lang w:val="fr-FR" w:eastAsia="it-IT" w:bidi="it-IT"/>
        </w:rPr>
      </w:pPr>
      <w:r w:rsidRPr="0016795D">
        <w:rPr>
          <w:rFonts w:ascii="Open Sans" w:eastAsia="Calibri Light" w:hAnsi="Open Sans" w:cs="Calibri Light"/>
          <w:lang w:val="fr-FR" w:eastAsia="it-IT" w:bidi="it-IT"/>
        </w:rPr>
        <w:t xml:space="preserve">Tests avec utilisateurs finaux (par exemple, living </w:t>
      </w:r>
      <w:proofErr w:type="spellStart"/>
      <w:r w:rsidRPr="0016795D">
        <w:rPr>
          <w:rFonts w:ascii="Open Sans" w:eastAsia="Calibri Light" w:hAnsi="Open Sans" w:cs="Calibri Light"/>
          <w:lang w:val="fr-FR" w:eastAsia="it-IT" w:bidi="it-IT"/>
        </w:rPr>
        <w:t>lab</w:t>
      </w:r>
      <w:proofErr w:type="spellEnd"/>
      <w:r w:rsidRPr="0016795D">
        <w:rPr>
          <w:rFonts w:ascii="Open Sans" w:eastAsia="Calibri Light" w:hAnsi="Open Sans" w:cs="Calibri Light"/>
          <w:lang w:val="fr-FR" w:eastAsia="it-IT" w:bidi="it-IT"/>
        </w:rPr>
        <w:t>) ;</w:t>
      </w:r>
    </w:p>
    <w:p w14:paraId="40D2A505" w14:textId="77777777" w:rsidR="00424A4C" w:rsidRDefault="00424A4C" w:rsidP="00605A96">
      <w:pPr>
        <w:pStyle w:val="Paragrafoelenco"/>
        <w:widowControl w:val="0"/>
        <w:numPr>
          <w:ilvl w:val="0"/>
          <w:numId w:val="14"/>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Gestion de projet.</w:t>
      </w:r>
    </w:p>
    <w:p w14:paraId="6C118482" w14:textId="77777777" w:rsidR="00424A4C" w:rsidRPr="00424A4C" w:rsidRDefault="00424A4C" w:rsidP="00605A96">
      <w:pPr>
        <w:widowControl w:val="0"/>
        <w:autoSpaceDE w:val="0"/>
        <w:autoSpaceDN w:val="0"/>
        <w:spacing w:before="120" w:after="120" w:line="240" w:lineRule="auto"/>
        <w:jc w:val="both"/>
        <w:rPr>
          <w:rFonts w:ascii="Open Sans" w:eastAsia="Calibri Light" w:hAnsi="Open Sans" w:cs="Calibri Light"/>
          <w:u w:val="single"/>
          <w:lang w:val="fr-FR" w:eastAsia="it-IT" w:bidi="it-IT"/>
        </w:rPr>
      </w:pPr>
      <w:r w:rsidRPr="00424A4C">
        <w:rPr>
          <w:rFonts w:ascii="Open Sans" w:eastAsia="Calibri Light" w:hAnsi="Open Sans" w:cs="Calibri Light"/>
          <w:u w:val="single"/>
          <w:lang w:val="fr-FR" w:eastAsia="it-IT" w:bidi="it-IT"/>
        </w:rPr>
        <w:t>COMPÉTENCES SPÉCIFIQUES POUR LE PARCOURS DE TUTORAT/COACHING :</w:t>
      </w:r>
    </w:p>
    <w:p w14:paraId="77156B4E" w14:textId="32F94453" w:rsidR="00424A4C" w:rsidRDefault="00424A4C" w:rsidP="00605A96">
      <w:pPr>
        <w:pStyle w:val="Paragrafoelenco"/>
        <w:widowControl w:val="0"/>
        <w:numPr>
          <w:ilvl w:val="0"/>
          <w:numId w:val="15"/>
        </w:numPr>
        <w:autoSpaceDE w:val="0"/>
        <w:autoSpaceDN w:val="0"/>
        <w:spacing w:before="120" w:after="120" w:line="240" w:lineRule="auto"/>
        <w:jc w:val="both"/>
        <w:rPr>
          <w:rFonts w:ascii="Open Sans" w:eastAsia="Calibri Light" w:hAnsi="Open Sans" w:cs="Calibri Light"/>
          <w:lang w:val="fr-FR" w:eastAsia="it-IT" w:bidi="it-IT"/>
        </w:rPr>
      </w:pPr>
      <w:r>
        <w:rPr>
          <w:rFonts w:ascii="Calibri" w:eastAsia="Calibri Light" w:hAnsi="Calibri" w:cs="Calibri"/>
          <w:lang w:val="fr-FR" w:eastAsia="it-IT" w:bidi="it-IT"/>
        </w:rPr>
        <w:t>É</w:t>
      </w:r>
      <w:r w:rsidRPr="00BD5319">
        <w:rPr>
          <w:rFonts w:ascii="Open Sans" w:eastAsia="Calibri Light" w:hAnsi="Open Sans" w:cs="Calibri Light"/>
          <w:lang w:val="fr-FR" w:eastAsia="it-IT" w:bidi="it-IT"/>
        </w:rPr>
        <w:t>co-conception</w:t>
      </w:r>
      <w:r>
        <w:rPr>
          <w:rFonts w:ascii="Open Sans" w:eastAsia="Calibri Light" w:hAnsi="Open Sans" w:cs="Calibri Light"/>
          <w:lang w:val="fr-FR" w:eastAsia="it-IT" w:bidi="it-IT"/>
        </w:rPr>
        <w:t xml:space="preserve"> </w:t>
      </w:r>
      <w:r w:rsidRPr="00BD5319">
        <w:rPr>
          <w:rFonts w:ascii="Open Sans" w:eastAsia="Calibri Light" w:hAnsi="Open Sans" w:cs="Calibri Light"/>
          <w:lang w:val="fr-FR" w:eastAsia="it-IT" w:bidi="it-IT"/>
        </w:rPr>
        <w:t>de produits et de services</w:t>
      </w:r>
      <w:r>
        <w:rPr>
          <w:rFonts w:ascii="Open Sans" w:eastAsia="Calibri Light" w:hAnsi="Open Sans" w:cs="Calibri Light"/>
          <w:lang w:val="fr-FR" w:eastAsia="it-IT" w:bidi="it-IT"/>
        </w:rPr>
        <w:t> ;</w:t>
      </w:r>
    </w:p>
    <w:p w14:paraId="1FBEE7F7" w14:textId="7545BD25" w:rsidR="00185EDB" w:rsidRDefault="00185EDB" w:rsidP="00605A96">
      <w:pPr>
        <w:pStyle w:val="Paragrafoelenco"/>
        <w:widowControl w:val="0"/>
        <w:numPr>
          <w:ilvl w:val="0"/>
          <w:numId w:val="15"/>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Economie de la fonctionnalité</w:t>
      </w:r>
    </w:p>
    <w:p w14:paraId="0BC287C0" w14:textId="77777777" w:rsidR="00424A4C" w:rsidRDefault="00424A4C" w:rsidP="00605A96">
      <w:pPr>
        <w:pStyle w:val="Paragrafoelenco"/>
        <w:widowControl w:val="0"/>
        <w:numPr>
          <w:ilvl w:val="0"/>
          <w:numId w:val="15"/>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Biotechnologies bleues et vertes ;</w:t>
      </w:r>
    </w:p>
    <w:p w14:paraId="40DE8054" w14:textId="77777777" w:rsidR="00424A4C" w:rsidRDefault="00424A4C" w:rsidP="00605A96">
      <w:pPr>
        <w:pStyle w:val="Paragrafoelenco"/>
        <w:widowControl w:val="0"/>
        <w:numPr>
          <w:ilvl w:val="0"/>
          <w:numId w:val="15"/>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lastRenderedPageBreak/>
        <w:t>C</w:t>
      </w:r>
      <w:r w:rsidRPr="00BD5319">
        <w:rPr>
          <w:rFonts w:ascii="Open Sans" w:eastAsia="Calibri Light" w:hAnsi="Open Sans" w:cs="Calibri Light"/>
          <w:lang w:val="fr-FR" w:eastAsia="it-IT" w:bidi="it-IT"/>
        </w:rPr>
        <w:t>himie/pharmaceutique dans les domaines de l’extraction et de la formulation</w:t>
      </w:r>
      <w:r>
        <w:rPr>
          <w:rFonts w:ascii="Open Sans" w:eastAsia="Calibri Light" w:hAnsi="Open Sans" w:cs="Calibri Light"/>
          <w:lang w:val="fr-FR" w:eastAsia="it-IT" w:bidi="it-IT"/>
        </w:rPr>
        <w:t> ;</w:t>
      </w:r>
    </w:p>
    <w:p w14:paraId="32EDFD78" w14:textId="77777777" w:rsidR="00424A4C" w:rsidRPr="00F06A99" w:rsidRDefault="00424A4C" w:rsidP="00605A96">
      <w:pPr>
        <w:pStyle w:val="Paragrafoelenco"/>
        <w:numPr>
          <w:ilvl w:val="0"/>
          <w:numId w:val="15"/>
        </w:numPr>
        <w:jc w:val="both"/>
        <w:rPr>
          <w:rFonts w:ascii="Open Sans" w:hAnsi="Open Sans" w:cs="Open Sans"/>
          <w:lang w:val="fr-FR"/>
        </w:rPr>
      </w:pPr>
      <w:r w:rsidRPr="00F06A99">
        <w:rPr>
          <w:rFonts w:ascii="Open Sans" w:hAnsi="Open Sans" w:cs="Open Sans"/>
          <w:lang w:val="fr-FR"/>
        </w:rPr>
        <w:t>Énergies renouvelables ;</w:t>
      </w:r>
    </w:p>
    <w:p w14:paraId="6F21AE19" w14:textId="77777777" w:rsidR="00424A4C" w:rsidRPr="00F06A99" w:rsidRDefault="00424A4C" w:rsidP="00605A96">
      <w:pPr>
        <w:pStyle w:val="Paragrafoelenco"/>
        <w:numPr>
          <w:ilvl w:val="0"/>
          <w:numId w:val="15"/>
        </w:numPr>
        <w:jc w:val="both"/>
        <w:rPr>
          <w:rFonts w:ascii="Open Sans" w:hAnsi="Open Sans" w:cs="Open Sans"/>
          <w:lang w:val="fr-FR"/>
        </w:rPr>
      </w:pPr>
      <w:r w:rsidRPr="00F06A99">
        <w:rPr>
          <w:rFonts w:ascii="Open Sans" w:hAnsi="Open Sans" w:cs="Open Sans"/>
          <w:lang w:val="fr-FR"/>
        </w:rPr>
        <w:t>Technologies numériques ;</w:t>
      </w:r>
    </w:p>
    <w:p w14:paraId="7A20D630" w14:textId="77777777" w:rsidR="00424A4C" w:rsidRPr="00F06A99" w:rsidRDefault="00424A4C" w:rsidP="00605A96">
      <w:pPr>
        <w:pStyle w:val="Paragrafoelenco"/>
        <w:numPr>
          <w:ilvl w:val="0"/>
          <w:numId w:val="15"/>
        </w:numPr>
        <w:jc w:val="both"/>
        <w:rPr>
          <w:rFonts w:ascii="Open Sans" w:hAnsi="Open Sans" w:cs="Open Sans"/>
          <w:lang w:val="fr-FR"/>
        </w:rPr>
      </w:pPr>
      <w:r w:rsidRPr="00F06A99">
        <w:rPr>
          <w:rFonts w:ascii="Open Sans" w:hAnsi="Open Sans" w:cs="Open Sans"/>
          <w:lang w:val="fr-FR"/>
        </w:rPr>
        <w:t>Robotique, automatisation, intelligence artificielle ;</w:t>
      </w:r>
    </w:p>
    <w:p w14:paraId="58C5D8DC" w14:textId="77777777" w:rsidR="00424A4C" w:rsidRPr="00F06A99" w:rsidRDefault="00424A4C" w:rsidP="00605A96">
      <w:pPr>
        <w:pStyle w:val="Paragrafoelenco"/>
        <w:numPr>
          <w:ilvl w:val="0"/>
          <w:numId w:val="15"/>
        </w:numPr>
        <w:jc w:val="both"/>
        <w:rPr>
          <w:rFonts w:ascii="Open Sans" w:hAnsi="Open Sans" w:cs="Open Sans"/>
          <w:lang w:val="fr-FR"/>
        </w:rPr>
      </w:pPr>
      <w:r w:rsidRPr="00F06A99">
        <w:rPr>
          <w:rFonts w:ascii="Open Sans" w:hAnsi="Open Sans" w:cs="Open Sans"/>
          <w:lang w:val="fr-FR"/>
        </w:rPr>
        <w:t>Gestion et marketing de l’économie circulaire ;</w:t>
      </w:r>
    </w:p>
    <w:p w14:paraId="391D5FA4" w14:textId="77777777" w:rsidR="00424A4C" w:rsidRDefault="00424A4C" w:rsidP="00605A96">
      <w:pPr>
        <w:pStyle w:val="Paragrafoelenco"/>
        <w:widowControl w:val="0"/>
        <w:numPr>
          <w:ilvl w:val="0"/>
          <w:numId w:val="15"/>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Tourisme durable ;</w:t>
      </w:r>
    </w:p>
    <w:p w14:paraId="36EAE9C0" w14:textId="2C9949BF" w:rsidR="00424A4C" w:rsidRDefault="00424A4C" w:rsidP="00605A96">
      <w:pPr>
        <w:pStyle w:val="Paragrafoelenco"/>
        <w:widowControl w:val="0"/>
        <w:numPr>
          <w:ilvl w:val="0"/>
          <w:numId w:val="15"/>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Nautisme.</w:t>
      </w:r>
    </w:p>
    <w:p w14:paraId="4E88370E" w14:textId="0F76200B" w:rsidR="007507F5" w:rsidRDefault="007507F5" w:rsidP="00605A96">
      <w:pPr>
        <w:widowControl w:val="0"/>
        <w:autoSpaceDE w:val="0"/>
        <w:autoSpaceDN w:val="0"/>
        <w:spacing w:before="120" w:after="120" w:line="240" w:lineRule="auto"/>
        <w:jc w:val="both"/>
        <w:rPr>
          <w:rFonts w:ascii="Open Sans" w:eastAsia="Calibri Light" w:hAnsi="Open Sans" w:cs="Calibri Light"/>
          <w:lang w:val="fr-FR" w:eastAsia="it-IT" w:bidi="it-IT"/>
        </w:rPr>
      </w:pPr>
    </w:p>
    <w:p w14:paraId="41B7F32E" w14:textId="77777777" w:rsidR="00185EDB" w:rsidRDefault="00185EDB" w:rsidP="00605A96">
      <w:pPr>
        <w:widowControl w:val="0"/>
        <w:autoSpaceDE w:val="0"/>
        <w:autoSpaceDN w:val="0"/>
        <w:spacing w:before="120" w:after="120" w:line="240" w:lineRule="auto"/>
        <w:jc w:val="both"/>
        <w:rPr>
          <w:rFonts w:ascii="Open Sans" w:eastAsia="Calibri Light" w:hAnsi="Open Sans" w:cs="Calibri Light"/>
          <w:lang w:val="fr-FR" w:eastAsia="it-IT" w:bidi="it-IT"/>
        </w:rPr>
      </w:pPr>
    </w:p>
    <w:p w14:paraId="74387F68" w14:textId="5AB4F20B" w:rsidR="00F0325B" w:rsidRDefault="00424A4C" w:rsidP="00424A4C">
      <w:pPr>
        <w:widowControl w:val="0"/>
        <w:autoSpaceDE w:val="0"/>
        <w:autoSpaceDN w:val="0"/>
        <w:spacing w:before="120" w:after="120" w:line="240" w:lineRule="auto"/>
        <w:jc w:val="both"/>
        <w:rPr>
          <w:rFonts w:ascii="Open Sans" w:eastAsia="Calibri Light" w:hAnsi="Open Sans" w:cs="Calibri Light"/>
          <w:lang w:val="fr-FR" w:eastAsia="it-IT" w:bidi="it-IT"/>
        </w:rPr>
      </w:pPr>
      <w:r w:rsidRPr="00424A4C">
        <w:rPr>
          <w:rFonts w:ascii="Open Sans" w:eastAsia="Calibri Light" w:hAnsi="Open Sans" w:cs="Calibri Light"/>
          <w:lang w:val="fr-FR" w:eastAsia="it-IT" w:bidi="it-IT"/>
        </w:rPr>
        <w:t>Synthèse des expériences et domaines de compétences</w:t>
      </w:r>
      <w:r>
        <w:rPr>
          <w:rStyle w:val="Rimandonotaapidipagina"/>
          <w:rFonts w:ascii="Open Sans" w:eastAsia="Calibri Light" w:hAnsi="Open Sans" w:cs="Calibri Light"/>
          <w:lang w:val="fr-FR" w:eastAsia="it-IT" w:bidi="it-IT"/>
        </w:rPr>
        <w:footnoteReference w:id="3"/>
      </w:r>
      <w:r w:rsidRPr="00424A4C">
        <w:rPr>
          <w:rFonts w:ascii="Open Sans" w:eastAsia="Calibri Light" w:hAnsi="Open Sans" w:cs="Calibri Light"/>
          <w:lang w:val="fr-FR" w:eastAsia="it-IT" w:bidi="it-IT"/>
        </w:rPr>
        <w:t xml:space="preserve"> proposées</w:t>
      </w:r>
      <w:r>
        <w:rPr>
          <w:rFonts w:ascii="Open Sans" w:eastAsia="Calibri Light" w:hAnsi="Open Sans" w:cs="Calibri Light"/>
          <w:lang w:val="fr-FR" w:eastAsia="it-IT" w:bidi="it-IT"/>
        </w:rPr>
        <w:t xml:space="preserve"> et leur p</w:t>
      </w:r>
      <w:r w:rsidRPr="00424A4C">
        <w:rPr>
          <w:rFonts w:ascii="Open Sans" w:eastAsia="Calibri Light" w:hAnsi="Open Sans" w:cs="Calibri Light"/>
          <w:lang w:val="fr-FR" w:eastAsia="it-IT" w:bidi="it-IT"/>
        </w:rPr>
        <w:t>ériode</w:t>
      </w:r>
      <w:r>
        <w:rPr>
          <w:rFonts w:ascii="Open Sans" w:eastAsia="Calibri Light" w:hAnsi="Open Sans" w:cs="Calibri Light"/>
          <w:lang w:val="fr-FR" w:eastAsia="it-IT" w:bidi="it-IT"/>
        </w:rPr>
        <w:t xml:space="preserve"> </w:t>
      </w:r>
      <w:r w:rsidRPr="00424A4C">
        <w:rPr>
          <w:rFonts w:ascii="Open Sans" w:eastAsia="Calibri Light" w:hAnsi="Open Sans" w:cs="Calibri Light"/>
          <w:lang w:val="fr-FR" w:eastAsia="it-IT" w:bidi="it-IT"/>
        </w:rPr>
        <w:t>d’exercice</w:t>
      </w:r>
      <w:r>
        <w:rPr>
          <w:rFonts w:ascii="Open Sans" w:eastAsia="Calibri Light" w:hAnsi="Open Sans" w:cs="Calibri Light"/>
          <w:lang w:val="fr-FR" w:eastAsia="it-IT" w:bidi="it-IT"/>
        </w:rPr>
        <w:t> :</w:t>
      </w:r>
    </w:p>
    <w:p w14:paraId="6AB687A7" w14:textId="77777777" w:rsidR="007507F5" w:rsidRDefault="007507F5" w:rsidP="00424A4C">
      <w:pPr>
        <w:widowControl w:val="0"/>
        <w:autoSpaceDE w:val="0"/>
        <w:autoSpaceDN w:val="0"/>
        <w:spacing w:before="120" w:after="120" w:line="240" w:lineRule="auto"/>
        <w:jc w:val="both"/>
        <w:rPr>
          <w:rFonts w:ascii="Open Sans" w:eastAsia="Calibri Light" w:hAnsi="Open Sans" w:cs="Calibri Light"/>
          <w:lang w:val="fr-FR" w:eastAsia="it-IT" w:bidi="it-IT"/>
        </w:rPr>
      </w:pPr>
    </w:p>
    <w:tbl>
      <w:tblPr>
        <w:tblStyle w:val="Grigliatabella"/>
        <w:tblW w:w="9781" w:type="dxa"/>
        <w:tblLook w:val="04A0" w:firstRow="1" w:lastRow="0" w:firstColumn="1" w:lastColumn="0" w:noHBand="0" w:noVBand="1"/>
      </w:tblPr>
      <w:tblGrid>
        <w:gridCol w:w="3259"/>
        <w:gridCol w:w="3261"/>
        <w:gridCol w:w="3261"/>
      </w:tblGrid>
      <w:tr w:rsidR="00F0325B" w:rsidRPr="00F0325B" w14:paraId="1B005FC1" w14:textId="77777777" w:rsidTr="00F0325B">
        <w:trPr>
          <w:trHeight w:val="1406"/>
        </w:trPr>
        <w:tc>
          <w:tcPr>
            <w:tcW w:w="3259" w:type="dxa"/>
          </w:tcPr>
          <w:p w14:paraId="2E9817B7"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b/>
                <w:bCs/>
                <w:lang w:eastAsia="it-IT" w:bidi="fr-FR"/>
              </w:rPr>
            </w:pPr>
          </w:p>
          <w:p w14:paraId="1BD2A332" w14:textId="6F743639" w:rsidR="00F0325B" w:rsidRPr="00F0325B" w:rsidRDefault="00F0325B" w:rsidP="00F0325B">
            <w:pPr>
              <w:widowControl w:val="0"/>
              <w:autoSpaceDE w:val="0"/>
              <w:autoSpaceDN w:val="0"/>
              <w:spacing w:before="120" w:after="120"/>
              <w:jc w:val="both"/>
              <w:rPr>
                <w:rFonts w:ascii="Open Sans" w:eastAsia="Calibri Light" w:hAnsi="Open Sans" w:cs="Calibri Light"/>
                <w:b/>
                <w:bCs/>
                <w:lang w:eastAsia="it-IT" w:bidi="fr-FR"/>
              </w:rPr>
            </w:pPr>
            <w:r w:rsidRPr="00F0325B">
              <w:rPr>
                <w:rFonts w:ascii="Open Sans" w:eastAsia="Calibri Light" w:hAnsi="Open Sans" w:cs="Calibri Light"/>
                <w:b/>
                <w:bCs/>
                <w:lang w:eastAsia="it-IT" w:bidi="fr-FR"/>
              </w:rPr>
              <w:t>Domaine de compétence</w:t>
            </w:r>
          </w:p>
          <w:p w14:paraId="7ACB7539"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6A5D1785"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b/>
                <w:bCs/>
                <w:lang w:eastAsia="it-IT" w:bidi="fr-FR"/>
              </w:rPr>
            </w:pPr>
          </w:p>
          <w:p w14:paraId="105C476D"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b/>
                <w:bCs/>
                <w:lang w:eastAsia="it-IT" w:bidi="fr-FR"/>
              </w:rPr>
            </w:pPr>
            <w:r w:rsidRPr="00F0325B">
              <w:rPr>
                <w:rFonts w:ascii="Open Sans" w:eastAsia="Calibri Light" w:hAnsi="Open Sans" w:cs="Calibri Light"/>
                <w:b/>
                <w:bCs/>
                <w:lang w:eastAsia="it-IT" w:bidi="fr-FR"/>
              </w:rPr>
              <w:t>Description synthétique de l’expérience</w:t>
            </w:r>
          </w:p>
          <w:p w14:paraId="3F2CC89C"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3418E25D"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b/>
                <w:bCs/>
                <w:lang w:eastAsia="it-IT" w:bidi="fr-FR"/>
              </w:rPr>
            </w:pPr>
          </w:p>
          <w:p w14:paraId="4EC948F3" w14:textId="2556E392" w:rsidR="00F0325B" w:rsidRPr="00F0325B" w:rsidRDefault="00F0325B" w:rsidP="00F0325B">
            <w:pPr>
              <w:widowControl w:val="0"/>
              <w:autoSpaceDE w:val="0"/>
              <w:autoSpaceDN w:val="0"/>
              <w:spacing w:before="120" w:after="120"/>
              <w:jc w:val="both"/>
              <w:rPr>
                <w:rFonts w:ascii="Open Sans" w:eastAsia="Calibri Light" w:hAnsi="Open Sans" w:cs="Calibri Light"/>
                <w:b/>
                <w:bCs/>
                <w:lang w:eastAsia="it-IT" w:bidi="fr-FR"/>
              </w:rPr>
            </w:pPr>
            <w:r w:rsidRPr="00F0325B">
              <w:rPr>
                <w:rFonts w:ascii="Open Sans" w:eastAsia="Calibri Light" w:hAnsi="Open Sans" w:cs="Calibri Light"/>
                <w:b/>
                <w:bCs/>
                <w:lang w:eastAsia="it-IT" w:bidi="fr-FR"/>
              </w:rPr>
              <w:t>Période</w:t>
            </w:r>
            <w:r>
              <w:rPr>
                <w:rFonts w:ascii="Open Sans" w:eastAsia="Calibri Light" w:hAnsi="Open Sans" w:cs="Calibri Light"/>
                <w:b/>
                <w:bCs/>
                <w:lang w:eastAsia="it-IT" w:bidi="fr-FR"/>
              </w:rPr>
              <w:t xml:space="preserve"> </w:t>
            </w:r>
            <w:r w:rsidRPr="00F0325B">
              <w:rPr>
                <w:rFonts w:ascii="Open Sans" w:eastAsia="Calibri Light" w:hAnsi="Open Sans" w:cs="Calibri Light"/>
                <w:b/>
                <w:bCs/>
                <w:lang w:eastAsia="it-IT" w:bidi="fr-FR"/>
              </w:rPr>
              <w:t>d’exercice</w:t>
            </w:r>
          </w:p>
        </w:tc>
      </w:tr>
      <w:tr w:rsidR="00F0325B" w:rsidRPr="00F0325B" w14:paraId="65EC1DC3" w14:textId="77777777" w:rsidTr="00F0325B">
        <w:trPr>
          <w:trHeight w:val="1159"/>
        </w:trPr>
        <w:tc>
          <w:tcPr>
            <w:tcW w:w="3259" w:type="dxa"/>
          </w:tcPr>
          <w:p w14:paraId="786641E8"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05FB5679"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163116BC"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7441D54E"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1CA0F538"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r>
      <w:tr w:rsidR="00F0325B" w:rsidRPr="00F0325B" w14:paraId="6C827ED1" w14:textId="77777777" w:rsidTr="00F0325B">
        <w:trPr>
          <w:trHeight w:val="1159"/>
        </w:trPr>
        <w:tc>
          <w:tcPr>
            <w:tcW w:w="3259" w:type="dxa"/>
          </w:tcPr>
          <w:p w14:paraId="2E3EB96D"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375C608B"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6DF07515"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3CC8967F"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76426751"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r>
      <w:tr w:rsidR="00F0325B" w:rsidRPr="00F0325B" w14:paraId="52A13CBF" w14:textId="77777777" w:rsidTr="00F0325B">
        <w:trPr>
          <w:trHeight w:val="1150"/>
        </w:trPr>
        <w:tc>
          <w:tcPr>
            <w:tcW w:w="3259" w:type="dxa"/>
          </w:tcPr>
          <w:p w14:paraId="65480372"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16B91F6F"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56F791D5"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72A26E2B"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5C6966FF"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r>
      <w:tr w:rsidR="00F0325B" w:rsidRPr="00F0325B" w14:paraId="7073608F" w14:textId="77777777" w:rsidTr="00F0325B">
        <w:trPr>
          <w:trHeight w:val="1159"/>
        </w:trPr>
        <w:tc>
          <w:tcPr>
            <w:tcW w:w="3259" w:type="dxa"/>
          </w:tcPr>
          <w:p w14:paraId="0EA44BBF"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4FFAA87D"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5E1EB5E6"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5B35275F"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21345A27"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r>
      <w:tr w:rsidR="00F0325B" w:rsidRPr="00F0325B" w14:paraId="57A8E556" w14:textId="77777777" w:rsidTr="00F0325B">
        <w:trPr>
          <w:trHeight w:val="1159"/>
        </w:trPr>
        <w:tc>
          <w:tcPr>
            <w:tcW w:w="3259" w:type="dxa"/>
          </w:tcPr>
          <w:p w14:paraId="154C385A"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281A857A"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1C7F5650"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5C1F0F5B"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2E9CFD29"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r>
      <w:tr w:rsidR="00F0325B" w:rsidRPr="00F0325B" w14:paraId="49AE64A9" w14:textId="77777777" w:rsidTr="00F0325B">
        <w:trPr>
          <w:trHeight w:val="1159"/>
        </w:trPr>
        <w:tc>
          <w:tcPr>
            <w:tcW w:w="3259" w:type="dxa"/>
          </w:tcPr>
          <w:p w14:paraId="0572ED1C"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24FF0EFC"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p w14:paraId="67EE9BC8"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47DB3760"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c>
          <w:tcPr>
            <w:tcW w:w="3261" w:type="dxa"/>
          </w:tcPr>
          <w:p w14:paraId="3FE8310C" w14:textId="77777777" w:rsidR="00F0325B" w:rsidRPr="00F0325B" w:rsidRDefault="00F0325B" w:rsidP="00F0325B">
            <w:pPr>
              <w:widowControl w:val="0"/>
              <w:autoSpaceDE w:val="0"/>
              <w:autoSpaceDN w:val="0"/>
              <w:spacing w:before="120" w:after="120"/>
              <w:jc w:val="both"/>
              <w:rPr>
                <w:rFonts w:ascii="Open Sans" w:eastAsia="Calibri Light" w:hAnsi="Open Sans" w:cs="Calibri Light"/>
                <w:lang w:eastAsia="it-IT" w:bidi="fr-FR"/>
              </w:rPr>
            </w:pPr>
          </w:p>
        </w:tc>
      </w:tr>
    </w:tbl>
    <w:p w14:paraId="47A98A0A" w14:textId="77777777" w:rsidR="00424A4C" w:rsidRPr="00424A4C" w:rsidRDefault="00424A4C" w:rsidP="00424A4C">
      <w:pPr>
        <w:widowControl w:val="0"/>
        <w:autoSpaceDE w:val="0"/>
        <w:autoSpaceDN w:val="0"/>
        <w:spacing w:before="120" w:after="120" w:line="240" w:lineRule="auto"/>
        <w:jc w:val="both"/>
        <w:rPr>
          <w:rFonts w:ascii="Open Sans" w:eastAsia="Calibri Light" w:hAnsi="Open Sans" w:cs="Calibri Light"/>
          <w:lang w:val="fr-FR" w:eastAsia="it-IT" w:bidi="it-IT"/>
        </w:rPr>
      </w:pPr>
    </w:p>
    <w:p w14:paraId="63498FAA" w14:textId="497048E2" w:rsidR="0034404B" w:rsidRDefault="00F0325B" w:rsidP="000308AF">
      <w:pPr>
        <w:pStyle w:val="Paragrafoelenco"/>
        <w:widowControl w:val="0"/>
        <w:autoSpaceDE w:val="0"/>
        <w:autoSpaceDN w:val="0"/>
        <w:spacing w:before="120" w:after="120" w:line="240" w:lineRule="auto"/>
        <w:ind w:left="0"/>
        <w:jc w:val="both"/>
        <w:rPr>
          <w:rFonts w:ascii="Open Sans" w:eastAsia="Calibri Light" w:hAnsi="Open Sans" w:cs="Calibri Light"/>
          <w:lang w:val="fr-FR" w:eastAsia="it-IT" w:bidi="it-IT"/>
        </w:rPr>
      </w:pPr>
      <w:r w:rsidRPr="00F0325B">
        <w:rPr>
          <w:rFonts w:ascii="Open Sans" w:eastAsia="Calibri Light" w:hAnsi="Open Sans" w:cs="Calibri Light"/>
          <w:lang w:val="fr-FR" w:eastAsia="it-IT" w:bidi="it-IT"/>
        </w:rPr>
        <w:t>Pour les entreprises,</w:t>
      </w:r>
      <w:r>
        <w:rPr>
          <w:rFonts w:ascii="Open Sans" w:eastAsia="Calibri Light" w:hAnsi="Open Sans" w:cs="Calibri Light"/>
          <w:lang w:val="fr-FR" w:eastAsia="it-IT" w:bidi="it-IT"/>
        </w:rPr>
        <w:t xml:space="preserve"> list</w:t>
      </w:r>
      <w:r w:rsidRPr="00F0325B">
        <w:rPr>
          <w:rFonts w:ascii="Open Sans" w:eastAsia="Calibri Light" w:hAnsi="Open Sans" w:cs="Calibri Light"/>
          <w:lang w:val="fr-FR" w:eastAsia="it-IT" w:bidi="it-IT"/>
        </w:rPr>
        <w:t>e des experts</w:t>
      </w:r>
      <w:r>
        <w:rPr>
          <w:rStyle w:val="Rimandonotaapidipagina"/>
          <w:rFonts w:ascii="Open Sans" w:eastAsia="Calibri Light" w:hAnsi="Open Sans" w:cs="Calibri Light"/>
          <w:lang w:val="fr-FR" w:eastAsia="it-IT" w:bidi="it-IT"/>
        </w:rPr>
        <w:footnoteReference w:id="4"/>
      </w:r>
      <w:r w:rsidRPr="00F0325B">
        <w:rPr>
          <w:rFonts w:ascii="Open Sans" w:eastAsia="Calibri Light" w:hAnsi="Open Sans" w:cs="Calibri Light"/>
          <w:lang w:val="fr-FR" w:eastAsia="it-IT" w:bidi="it-IT"/>
        </w:rPr>
        <w:t xml:space="preserve"> qui réaliseront les missions en cas de sélection suite à l’appel à référencement et de contrat avec le partenaire référent du projet </w:t>
      </w:r>
      <w:r>
        <w:rPr>
          <w:rFonts w:ascii="Open Sans" w:eastAsia="Calibri Light" w:hAnsi="Open Sans" w:cs="Calibri Light"/>
          <w:lang w:val="fr-FR" w:eastAsia="it-IT" w:bidi="it-IT"/>
        </w:rPr>
        <w:t>ECO-CIRCuS</w:t>
      </w:r>
      <w:r w:rsidRPr="00F0325B">
        <w:rPr>
          <w:rFonts w:ascii="Open Sans" w:eastAsia="Calibri Light" w:hAnsi="Open Sans" w:cs="Calibri Light"/>
          <w:lang w:val="fr-FR" w:eastAsia="it-IT" w:bidi="it-IT"/>
        </w:rPr>
        <w:t xml:space="preserve"> pour le territoire concerné</w:t>
      </w:r>
      <w:r>
        <w:rPr>
          <w:rFonts w:ascii="Open Sans" w:eastAsia="Calibri Light" w:hAnsi="Open Sans" w:cs="Calibri Light"/>
          <w:lang w:val="fr-FR" w:eastAsia="it-IT" w:bidi="it-IT"/>
        </w:rPr>
        <w:t> :</w:t>
      </w:r>
    </w:p>
    <w:p w14:paraId="73A8CFC1" w14:textId="77777777" w:rsidR="00943B04" w:rsidRDefault="00943B04" w:rsidP="0034404B">
      <w:pPr>
        <w:pStyle w:val="Paragrafoelenco"/>
        <w:widowControl w:val="0"/>
        <w:autoSpaceDE w:val="0"/>
        <w:autoSpaceDN w:val="0"/>
        <w:spacing w:before="120" w:after="120" w:line="240" w:lineRule="auto"/>
        <w:jc w:val="both"/>
        <w:rPr>
          <w:rFonts w:ascii="Open Sans" w:eastAsia="Calibri Light" w:hAnsi="Open Sans" w:cs="Calibri Light"/>
          <w:lang w:val="fr-FR" w:eastAsia="it-IT" w:bidi="it-IT"/>
        </w:rPr>
      </w:pPr>
    </w:p>
    <w:tbl>
      <w:tblPr>
        <w:tblStyle w:val="Grigliatabella"/>
        <w:tblW w:w="9634" w:type="dxa"/>
        <w:tblInd w:w="-5" w:type="dxa"/>
        <w:tblLook w:val="04A0" w:firstRow="1" w:lastRow="0" w:firstColumn="1" w:lastColumn="0" w:noHBand="0" w:noVBand="1"/>
      </w:tblPr>
      <w:tblGrid>
        <w:gridCol w:w="1849"/>
        <w:gridCol w:w="2274"/>
        <w:gridCol w:w="1955"/>
        <w:gridCol w:w="1951"/>
        <w:gridCol w:w="1605"/>
      </w:tblGrid>
      <w:tr w:rsidR="00943B04" w14:paraId="6712C06A" w14:textId="77777777" w:rsidTr="000308AF">
        <w:trPr>
          <w:trHeight w:val="1400"/>
        </w:trPr>
        <w:tc>
          <w:tcPr>
            <w:tcW w:w="1849" w:type="dxa"/>
            <w:vAlign w:val="center"/>
          </w:tcPr>
          <w:p w14:paraId="5008D8F1" w14:textId="211879B8" w:rsidR="00943B04" w:rsidRPr="00943B04" w:rsidRDefault="00943B04" w:rsidP="00943B04">
            <w:pPr>
              <w:pStyle w:val="Paragrafoelenco"/>
              <w:widowControl w:val="0"/>
              <w:autoSpaceDE w:val="0"/>
              <w:autoSpaceDN w:val="0"/>
              <w:spacing w:before="120" w:after="120"/>
              <w:ind w:left="0"/>
              <w:rPr>
                <w:rFonts w:ascii="Open Sans" w:eastAsia="Calibri Light" w:hAnsi="Open Sans" w:cs="Calibri Light"/>
                <w:b/>
                <w:bCs/>
                <w:lang w:eastAsia="it-IT" w:bidi="fr-FR"/>
              </w:rPr>
            </w:pPr>
            <w:r w:rsidRPr="00943B04">
              <w:rPr>
                <w:rFonts w:ascii="Open Sans" w:eastAsia="Calibri Light" w:hAnsi="Open Sans" w:cs="Calibri Light"/>
                <w:b/>
                <w:bCs/>
                <w:lang w:eastAsia="it-IT" w:bidi="fr-FR"/>
              </w:rPr>
              <w:t>Nom et prénom</w:t>
            </w:r>
          </w:p>
        </w:tc>
        <w:tc>
          <w:tcPr>
            <w:tcW w:w="2274" w:type="dxa"/>
            <w:vAlign w:val="center"/>
          </w:tcPr>
          <w:p w14:paraId="7E776845" w14:textId="03F652C5" w:rsidR="00943B04" w:rsidRPr="00943B04" w:rsidRDefault="00943B04" w:rsidP="00943B04">
            <w:pPr>
              <w:pStyle w:val="Paragrafoelenco"/>
              <w:widowControl w:val="0"/>
              <w:autoSpaceDE w:val="0"/>
              <w:autoSpaceDN w:val="0"/>
              <w:spacing w:before="120" w:after="120"/>
              <w:ind w:left="0"/>
              <w:rPr>
                <w:rFonts w:ascii="Open Sans" w:eastAsia="Calibri Light" w:hAnsi="Open Sans" w:cs="Calibri Light"/>
                <w:b/>
                <w:bCs/>
                <w:lang w:eastAsia="it-IT" w:bidi="fr-FR"/>
              </w:rPr>
            </w:pPr>
            <w:r w:rsidRPr="00943B04">
              <w:rPr>
                <w:rFonts w:ascii="Open Sans" w:eastAsia="Calibri Light" w:hAnsi="Open Sans" w:cs="Calibri Light"/>
                <w:b/>
                <w:bCs/>
                <w:lang w:eastAsia="it-IT" w:bidi="fr-FR"/>
              </w:rPr>
              <w:t>Numéro d’identification fiscale</w:t>
            </w:r>
          </w:p>
        </w:tc>
        <w:tc>
          <w:tcPr>
            <w:tcW w:w="1955" w:type="dxa"/>
            <w:vAlign w:val="center"/>
          </w:tcPr>
          <w:p w14:paraId="45E80D49" w14:textId="161FD39B" w:rsidR="00943B04" w:rsidRPr="00943B04" w:rsidRDefault="00943B04" w:rsidP="00943B04">
            <w:pPr>
              <w:pStyle w:val="Paragrafoelenco"/>
              <w:widowControl w:val="0"/>
              <w:autoSpaceDE w:val="0"/>
              <w:autoSpaceDN w:val="0"/>
              <w:spacing w:before="120" w:after="120"/>
              <w:ind w:left="0"/>
              <w:rPr>
                <w:rFonts w:ascii="Open Sans" w:eastAsia="Calibri Light" w:hAnsi="Open Sans" w:cs="Calibri Light"/>
                <w:b/>
                <w:bCs/>
                <w:lang w:eastAsia="it-IT" w:bidi="fr-FR"/>
              </w:rPr>
            </w:pPr>
            <w:r w:rsidRPr="00943B04">
              <w:rPr>
                <w:rFonts w:ascii="Open Sans" w:eastAsia="Calibri Light" w:hAnsi="Open Sans" w:cs="Calibri Light"/>
                <w:b/>
                <w:bCs/>
                <w:lang w:eastAsia="it-IT" w:bidi="fr-FR"/>
              </w:rPr>
              <w:t>Domaine de compétence</w:t>
            </w:r>
          </w:p>
        </w:tc>
        <w:tc>
          <w:tcPr>
            <w:tcW w:w="1951" w:type="dxa"/>
            <w:vAlign w:val="center"/>
          </w:tcPr>
          <w:p w14:paraId="72528AD9" w14:textId="376E5669" w:rsidR="00943B04" w:rsidRPr="00943B04" w:rsidRDefault="00943B04" w:rsidP="00943B04">
            <w:pPr>
              <w:rPr>
                <w:rFonts w:ascii="Open Sans" w:eastAsia="Calibri Light" w:hAnsi="Open Sans" w:cs="Calibri Light"/>
                <w:b/>
                <w:bCs/>
                <w:lang w:eastAsia="it-IT" w:bidi="fr-FR"/>
              </w:rPr>
            </w:pPr>
            <w:r w:rsidRPr="00943B04">
              <w:rPr>
                <w:rFonts w:ascii="Open Sans" w:eastAsia="Calibri Light" w:hAnsi="Open Sans" w:cs="Calibri Light"/>
                <w:b/>
                <w:bCs/>
                <w:lang w:eastAsia="it-IT" w:bidi="fr-FR"/>
              </w:rPr>
              <w:t>Description synthétique de l’expérience</w:t>
            </w:r>
          </w:p>
        </w:tc>
        <w:tc>
          <w:tcPr>
            <w:tcW w:w="1605" w:type="dxa"/>
            <w:vAlign w:val="center"/>
          </w:tcPr>
          <w:p w14:paraId="63A5A529" w14:textId="04CAFFEB" w:rsidR="00943B04" w:rsidRPr="00943B04" w:rsidRDefault="00943B04" w:rsidP="00943B04">
            <w:pPr>
              <w:pStyle w:val="Paragrafoelenco"/>
              <w:widowControl w:val="0"/>
              <w:autoSpaceDE w:val="0"/>
              <w:autoSpaceDN w:val="0"/>
              <w:spacing w:before="120" w:after="120"/>
              <w:ind w:left="0"/>
              <w:rPr>
                <w:rFonts w:ascii="Open Sans" w:eastAsia="Calibri Light" w:hAnsi="Open Sans" w:cs="Calibri Light"/>
                <w:b/>
                <w:bCs/>
                <w:lang w:eastAsia="it-IT" w:bidi="fr-FR"/>
              </w:rPr>
            </w:pPr>
            <w:r w:rsidRPr="00943B04">
              <w:rPr>
                <w:rFonts w:ascii="Open Sans" w:eastAsia="Calibri Light" w:hAnsi="Open Sans" w:cs="Calibri Light"/>
                <w:b/>
                <w:bCs/>
                <w:lang w:eastAsia="it-IT" w:bidi="fr-FR"/>
              </w:rPr>
              <w:t>Période d’exercice</w:t>
            </w:r>
          </w:p>
        </w:tc>
      </w:tr>
      <w:tr w:rsidR="00943B04" w14:paraId="5696EFA6" w14:textId="77777777" w:rsidTr="000308AF">
        <w:trPr>
          <w:trHeight w:val="1599"/>
        </w:trPr>
        <w:tc>
          <w:tcPr>
            <w:tcW w:w="1849" w:type="dxa"/>
          </w:tcPr>
          <w:p w14:paraId="556C857D"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2274" w:type="dxa"/>
          </w:tcPr>
          <w:p w14:paraId="3F49E43A"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955" w:type="dxa"/>
          </w:tcPr>
          <w:p w14:paraId="10C55A6B"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951" w:type="dxa"/>
          </w:tcPr>
          <w:p w14:paraId="7E2A6A13"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605" w:type="dxa"/>
          </w:tcPr>
          <w:p w14:paraId="3C344560"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r>
      <w:tr w:rsidR="00943B04" w14:paraId="71D0CB86" w14:textId="77777777" w:rsidTr="000308AF">
        <w:trPr>
          <w:trHeight w:val="1638"/>
        </w:trPr>
        <w:tc>
          <w:tcPr>
            <w:tcW w:w="1849" w:type="dxa"/>
          </w:tcPr>
          <w:p w14:paraId="7774AA36"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2274" w:type="dxa"/>
          </w:tcPr>
          <w:p w14:paraId="51B2E3EF"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955" w:type="dxa"/>
          </w:tcPr>
          <w:p w14:paraId="56DF2DA7"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951" w:type="dxa"/>
          </w:tcPr>
          <w:p w14:paraId="4AE733BD"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605" w:type="dxa"/>
          </w:tcPr>
          <w:p w14:paraId="22B8ABDC"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r>
      <w:tr w:rsidR="00943B04" w14:paraId="713BDEDD" w14:textId="77777777" w:rsidTr="000308AF">
        <w:trPr>
          <w:trHeight w:val="1599"/>
        </w:trPr>
        <w:tc>
          <w:tcPr>
            <w:tcW w:w="1849" w:type="dxa"/>
          </w:tcPr>
          <w:p w14:paraId="721CC86A"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2274" w:type="dxa"/>
          </w:tcPr>
          <w:p w14:paraId="55418AB6"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955" w:type="dxa"/>
          </w:tcPr>
          <w:p w14:paraId="4E7339DD"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951" w:type="dxa"/>
          </w:tcPr>
          <w:p w14:paraId="357FB3A5"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605" w:type="dxa"/>
          </w:tcPr>
          <w:p w14:paraId="7F1B8B0B"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r>
      <w:tr w:rsidR="00943B04" w14:paraId="0D967250" w14:textId="77777777" w:rsidTr="000308AF">
        <w:trPr>
          <w:trHeight w:val="1599"/>
        </w:trPr>
        <w:tc>
          <w:tcPr>
            <w:tcW w:w="1849" w:type="dxa"/>
          </w:tcPr>
          <w:p w14:paraId="20E1B6ED"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2274" w:type="dxa"/>
          </w:tcPr>
          <w:p w14:paraId="0E3378A5"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955" w:type="dxa"/>
          </w:tcPr>
          <w:p w14:paraId="67A7FD8C"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951" w:type="dxa"/>
          </w:tcPr>
          <w:p w14:paraId="32B6D920"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c>
          <w:tcPr>
            <w:tcW w:w="1605" w:type="dxa"/>
          </w:tcPr>
          <w:p w14:paraId="2BB45E5E" w14:textId="77777777" w:rsidR="00943B04" w:rsidRDefault="00943B04" w:rsidP="0034404B">
            <w:pPr>
              <w:pStyle w:val="Paragrafoelenco"/>
              <w:widowControl w:val="0"/>
              <w:autoSpaceDE w:val="0"/>
              <w:autoSpaceDN w:val="0"/>
              <w:spacing w:before="120" w:after="120"/>
              <w:ind w:left="0"/>
              <w:jc w:val="both"/>
              <w:rPr>
                <w:rFonts w:ascii="Open Sans" w:eastAsia="Calibri Light" w:hAnsi="Open Sans" w:cs="Calibri Light"/>
                <w:lang w:eastAsia="it-IT" w:bidi="it-IT"/>
              </w:rPr>
            </w:pPr>
          </w:p>
        </w:tc>
      </w:tr>
    </w:tbl>
    <w:p w14:paraId="472DA72B" w14:textId="7284DF68" w:rsidR="00F0325B" w:rsidRDefault="00F0325B" w:rsidP="0034404B">
      <w:pPr>
        <w:pStyle w:val="Paragrafoelenco"/>
        <w:widowControl w:val="0"/>
        <w:autoSpaceDE w:val="0"/>
        <w:autoSpaceDN w:val="0"/>
        <w:spacing w:before="120" w:after="120" w:line="240" w:lineRule="auto"/>
        <w:jc w:val="both"/>
        <w:rPr>
          <w:rFonts w:ascii="Open Sans" w:eastAsia="Calibri Light" w:hAnsi="Open Sans" w:cs="Calibri Light"/>
          <w:lang w:val="fr-FR" w:eastAsia="it-IT" w:bidi="it-IT"/>
        </w:rPr>
      </w:pPr>
    </w:p>
    <w:p w14:paraId="6E7B8A12" w14:textId="64A91374" w:rsidR="00943B04" w:rsidRDefault="00943B04" w:rsidP="000308AF">
      <w:pPr>
        <w:pStyle w:val="Paragrafoelenco"/>
        <w:widowControl w:val="0"/>
        <w:numPr>
          <w:ilvl w:val="0"/>
          <w:numId w:val="12"/>
        </w:numPr>
        <w:autoSpaceDE w:val="0"/>
        <w:autoSpaceDN w:val="0"/>
        <w:spacing w:before="120" w:after="120" w:line="240" w:lineRule="auto"/>
        <w:ind w:left="426" w:hanging="426"/>
        <w:jc w:val="both"/>
        <w:rPr>
          <w:rFonts w:ascii="Open Sans" w:eastAsia="Calibri Light" w:hAnsi="Open Sans" w:cs="Calibri Light"/>
          <w:lang w:val="fr-FR" w:eastAsia="it-IT" w:bidi="it-IT"/>
        </w:rPr>
      </w:pPr>
      <w:proofErr w:type="gramStart"/>
      <w:r w:rsidRPr="00943B04">
        <w:rPr>
          <w:rFonts w:ascii="Open Sans" w:eastAsia="Calibri Light" w:hAnsi="Open Sans" w:cs="Calibri Light"/>
          <w:lang w:val="fr-FR" w:eastAsia="it-IT" w:bidi="it-IT"/>
        </w:rPr>
        <w:t>être</w:t>
      </w:r>
      <w:proofErr w:type="gramEnd"/>
      <w:r w:rsidRPr="00943B04">
        <w:rPr>
          <w:rFonts w:ascii="Open Sans" w:eastAsia="Calibri Light" w:hAnsi="Open Sans" w:cs="Calibri Light"/>
          <w:lang w:val="fr-FR" w:eastAsia="it-IT" w:bidi="it-IT"/>
        </w:rPr>
        <w:t xml:space="preserve"> en mesure, à tout moment, de certifier tous les éléments déclarés lors de la demande de participation, que le partenaire de référence se réserve de vérifier</w:t>
      </w:r>
      <w:r>
        <w:rPr>
          <w:rFonts w:ascii="Open Sans" w:eastAsia="Calibri Light" w:hAnsi="Open Sans" w:cs="Calibri Light"/>
          <w:lang w:val="fr-FR" w:eastAsia="it-IT" w:bidi="it-IT"/>
        </w:rPr>
        <w:t> ;</w:t>
      </w:r>
    </w:p>
    <w:p w14:paraId="455C2288" w14:textId="32FBF951" w:rsidR="00943B04" w:rsidRDefault="00943B04" w:rsidP="000308AF">
      <w:pPr>
        <w:pStyle w:val="Paragrafoelenco"/>
        <w:widowControl w:val="0"/>
        <w:numPr>
          <w:ilvl w:val="0"/>
          <w:numId w:val="12"/>
        </w:numPr>
        <w:autoSpaceDE w:val="0"/>
        <w:autoSpaceDN w:val="0"/>
        <w:spacing w:before="120" w:after="120" w:line="240" w:lineRule="auto"/>
        <w:ind w:left="426" w:hanging="426"/>
        <w:jc w:val="both"/>
        <w:rPr>
          <w:rFonts w:ascii="Open Sans" w:eastAsia="Calibri Light" w:hAnsi="Open Sans" w:cs="Calibri Light"/>
          <w:lang w:val="fr-FR" w:eastAsia="it-IT" w:bidi="it-IT"/>
        </w:rPr>
      </w:pPr>
      <w:proofErr w:type="gramStart"/>
      <w:r w:rsidRPr="00943B04">
        <w:rPr>
          <w:rFonts w:ascii="Open Sans" w:eastAsia="Calibri Light" w:hAnsi="Open Sans" w:cs="Calibri Light"/>
          <w:lang w:val="fr-FR" w:eastAsia="it-IT" w:bidi="it-IT"/>
        </w:rPr>
        <w:t>ne</w:t>
      </w:r>
      <w:proofErr w:type="gramEnd"/>
      <w:r w:rsidRPr="00943B04">
        <w:rPr>
          <w:rFonts w:ascii="Open Sans" w:eastAsia="Calibri Light" w:hAnsi="Open Sans" w:cs="Calibri Light"/>
          <w:lang w:val="fr-FR" w:eastAsia="it-IT" w:bidi="it-IT"/>
        </w:rPr>
        <w:t xml:space="preserve"> pas contester ou prétendre à une quelconque indemnisation si les partenaires de référence ne le retenaient pas dans l</w:t>
      </w:r>
      <w:r>
        <w:rPr>
          <w:rFonts w:ascii="Open Sans" w:eastAsia="Calibri Light" w:hAnsi="Open Sans" w:cs="Calibri Light"/>
          <w:lang w:val="fr-FR" w:eastAsia="it-IT" w:bidi="it-IT"/>
        </w:rPr>
        <w:t xml:space="preserve">a Liste d’experts </w:t>
      </w:r>
      <w:r w:rsidR="00B40F87" w:rsidRPr="00B40F87">
        <w:rPr>
          <w:rFonts w:ascii="Open Sans" w:eastAsia="Calibri Light" w:hAnsi="Open Sans" w:cs="Calibri Light"/>
          <w:lang w:val="fr-FR" w:eastAsia="it-IT" w:bidi="it-IT"/>
        </w:rPr>
        <w:t xml:space="preserve">parce que les conditions énoncées dans le présent </w:t>
      </w:r>
      <w:r w:rsidR="00B40F87">
        <w:rPr>
          <w:rFonts w:ascii="Open Sans" w:eastAsia="Calibri Light" w:hAnsi="Open Sans" w:cs="Calibri Light"/>
          <w:lang w:val="fr-FR" w:eastAsia="it-IT" w:bidi="it-IT"/>
        </w:rPr>
        <w:t>A</w:t>
      </w:r>
      <w:r w:rsidR="00B40F87" w:rsidRPr="00B40F87">
        <w:rPr>
          <w:rFonts w:ascii="Open Sans" w:eastAsia="Calibri Light" w:hAnsi="Open Sans" w:cs="Calibri Light"/>
          <w:lang w:val="fr-FR" w:eastAsia="it-IT" w:bidi="it-IT"/>
        </w:rPr>
        <w:t xml:space="preserve">vis ne sont pas remplies </w:t>
      </w:r>
      <w:r w:rsidRPr="00943B04">
        <w:rPr>
          <w:rFonts w:ascii="Open Sans" w:eastAsia="Calibri Light" w:hAnsi="Open Sans" w:cs="Calibri Light"/>
          <w:lang w:val="fr-FR" w:eastAsia="it-IT" w:bidi="it-IT"/>
        </w:rPr>
        <w:t xml:space="preserve">et / ou ne concluaient pas de contrat de prestations suite à l’admission dans la </w:t>
      </w:r>
      <w:r w:rsidR="00B40F87">
        <w:rPr>
          <w:rFonts w:ascii="Open Sans" w:eastAsia="Calibri Light" w:hAnsi="Open Sans" w:cs="Calibri Light"/>
          <w:lang w:val="fr-FR" w:eastAsia="it-IT" w:bidi="it-IT"/>
        </w:rPr>
        <w:t>L</w:t>
      </w:r>
      <w:r w:rsidRPr="00943B04">
        <w:rPr>
          <w:rFonts w:ascii="Open Sans" w:eastAsia="Calibri Light" w:hAnsi="Open Sans" w:cs="Calibri Light"/>
          <w:lang w:val="fr-FR" w:eastAsia="it-IT" w:bidi="it-IT"/>
        </w:rPr>
        <w:t>iste</w:t>
      </w:r>
      <w:r w:rsidR="00B40F87">
        <w:rPr>
          <w:rFonts w:ascii="Open Sans" w:eastAsia="Calibri Light" w:hAnsi="Open Sans" w:cs="Calibri Light"/>
          <w:lang w:val="fr-FR" w:eastAsia="it-IT" w:bidi="it-IT"/>
        </w:rPr>
        <w:t> ;</w:t>
      </w:r>
    </w:p>
    <w:p w14:paraId="07986F32" w14:textId="68863B39" w:rsidR="00B40F87" w:rsidRDefault="00B40F87" w:rsidP="000308AF">
      <w:pPr>
        <w:pStyle w:val="Paragrafoelenco"/>
        <w:widowControl w:val="0"/>
        <w:numPr>
          <w:ilvl w:val="0"/>
          <w:numId w:val="12"/>
        </w:numPr>
        <w:autoSpaceDE w:val="0"/>
        <w:autoSpaceDN w:val="0"/>
        <w:spacing w:before="120" w:after="120" w:line="240" w:lineRule="auto"/>
        <w:ind w:left="426" w:hanging="426"/>
        <w:jc w:val="both"/>
        <w:rPr>
          <w:rFonts w:ascii="Open Sans" w:eastAsia="Calibri Light" w:hAnsi="Open Sans" w:cs="Calibri Light"/>
          <w:lang w:val="fr-FR" w:eastAsia="it-IT" w:bidi="it-IT"/>
        </w:rPr>
      </w:pPr>
      <w:proofErr w:type="gramStart"/>
      <w:r w:rsidRPr="00B40F87">
        <w:rPr>
          <w:rFonts w:ascii="Open Sans" w:eastAsia="Calibri Light" w:hAnsi="Open Sans" w:cs="Calibri Light"/>
          <w:lang w:val="fr-FR" w:eastAsia="it-IT" w:bidi="it-IT"/>
        </w:rPr>
        <w:t>fournir</w:t>
      </w:r>
      <w:proofErr w:type="gramEnd"/>
      <w:r w:rsidRPr="00B40F87">
        <w:rPr>
          <w:rFonts w:ascii="Open Sans" w:eastAsia="Calibri Light" w:hAnsi="Open Sans" w:cs="Calibri Light"/>
          <w:lang w:val="fr-FR" w:eastAsia="it-IT" w:bidi="it-IT"/>
        </w:rPr>
        <w:t xml:space="preserve"> l’autorisation au traitement des données personnelles selon les dispositions de la Loi n°78-17 du 6 janvier 1978 modifiée, au décret n°2019-536 du 29 mai 2019 ainsi qu’au règlement (UE 2016/679) du Parlement européen et du conseil du 27 avril 2016 relatif à la protection des personnes physiques à l’égard du traitement des données à caractère personnel</w:t>
      </w:r>
      <w:r w:rsidR="00757243">
        <w:rPr>
          <w:rFonts w:ascii="Open Sans" w:eastAsia="Calibri Light" w:hAnsi="Open Sans" w:cs="Calibri Light"/>
          <w:lang w:val="fr-FR" w:eastAsia="it-IT" w:bidi="it-IT"/>
        </w:rPr>
        <w:t xml:space="preserve">. </w:t>
      </w:r>
      <w:r w:rsidRPr="00B40F87">
        <w:rPr>
          <w:rFonts w:ascii="Open Sans" w:eastAsia="Calibri Light" w:hAnsi="Open Sans" w:cs="Calibri Light"/>
          <w:lang w:val="fr-FR" w:eastAsia="it-IT" w:bidi="it-IT"/>
        </w:rPr>
        <w:t xml:space="preserve">Les partenaires du projet </w:t>
      </w:r>
      <w:r w:rsidR="00757243">
        <w:rPr>
          <w:rFonts w:ascii="Open Sans" w:eastAsia="Calibri Light" w:hAnsi="Open Sans" w:cs="Calibri Light"/>
          <w:lang w:val="fr-FR" w:eastAsia="it-IT" w:bidi="it-IT"/>
        </w:rPr>
        <w:t xml:space="preserve">ECO-CIRCuS </w:t>
      </w:r>
      <w:r w:rsidRPr="00B40F87">
        <w:rPr>
          <w:rFonts w:ascii="Open Sans" w:eastAsia="Calibri Light" w:hAnsi="Open Sans" w:cs="Calibri Light"/>
          <w:lang w:val="fr-FR" w:eastAsia="it-IT" w:bidi="it-IT"/>
        </w:rPr>
        <w:t>agissent en tant que responsables conjoints conformément à l'article 26 du Règlement UE 2016/679</w:t>
      </w:r>
      <w:r w:rsidR="00D54A65">
        <w:rPr>
          <w:rFonts w:ascii="Open Sans" w:eastAsia="Calibri Light" w:hAnsi="Open Sans" w:cs="Calibri Light"/>
          <w:lang w:val="fr-FR" w:eastAsia="it-IT" w:bidi="it-IT"/>
        </w:rPr>
        <w:t>.</w:t>
      </w:r>
    </w:p>
    <w:p w14:paraId="009AE59C" w14:textId="77777777" w:rsidR="000308AF" w:rsidRPr="000308AF" w:rsidRDefault="000308AF" w:rsidP="000308AF">
      <w:pPr>
        <w:widowControl w:val="0"/>
        <w:autoSpaceDE w:val="0"/>
        <w:autoSpaceDN w:val="0"/>
        <w:spacing w:before="120" w:after="120" w:line="240" w:lineRule="auto"/>
        <w:jc w:val="both"/>
        <w:rPr>
          <w:rFonts w:ascii="Open Sans" w:eastAsia="Calibri Light" w:hAnsi="Open Sans" w:cs="Calibri Light"/>
          <w:lang w:val="fr-FR" w:eastAsia="it-IT" w:bidi="it-IT"/>
        </w:rPr>
      </w:pPr>
    </w:p>
    <w:p w14:paraId="308054BE" w14:textId="1FF9DCD0" w:rsidR="00D54A65" w:rsidRDefault="00D54A65" w:rsidP="00D54A65">
      <w:pPr>
        <w:widowControl w:val="0"/>
        <w:autoSpaceDE w:val="0"/>
        <w:autoSpaceDN w:val="0"/>
        <w:spacing w:before="120" w:after="120" w:line="240" w:lineRule="auto"/>
        <w:jc w:val="both"/>
        <w:rPr>
          <w:rFonts w:ascii="Open Sans" w:eastAsia="Calibri Light" w:hAnsi="Open Sans" w:cs="Calibri Light"/>
          <w:lang w:val="fr-FR" w:eastAsia="it-IT" w:bidi="it-IT"/>
        </w:rPr>
      </w:pPr>
      <w:r w:rsidRPr="00D54A65">
        <w:rPr>
          <w:rFonts w:ascii="Open Sans" w:eastAsia="Calibri Light" w:hAnsi="Open Sans" w:cs="Calibri Light"/>
          <w:lang w:val="fr-FR" w:eastAsia="it-IT" w:bidi="it-IT"/>
        </w:rPr>
        <w:t>P</w:t>
      </w:r>
      <w:r>
        <w:rPr>
          <w:rFonts w:ascii="Open Sans" w:eastAsia="Calibri Light" w:hAnsi="Open Sans" w:cs="Calibri Light"/>
          <w:lang w:val="fr-FR" w:eastAsia="it-IT" w:bidi="it-IT"/>
        </w:rPr>
        <w:t>i</w:t>
      </w:r>
      <w:r w:rsidRPr="00D54A65">
        <w:rPr>
          <w:rFonts w:ascii="Open Sans" w:eastAsia="Calibri Light" w:hAnsi="Open Sans" w:cs="Calibri Light"/>
          <w:lang w:val="fr-FR" w:eastAsia="it-IT" w:bidi="it-IT"/>
        </w:rPr>
        <w:t xml:space="preserve">èces à joindre à la présente demande dans le cadre de l’évaluation de la candidature </w:t>
      </w:r>
      <w:r>
        <w:rPr>
          <w:rFonts w:ascii="Open Sans" w:eastAsia="Calibri Light" w:hAnsi="Open Sans" w:cs="Calibri Light"/>
          <w:lang w:val="fr-FR" w:eastAsia="it-IT" w:bidi="it-IT"/>
        </w:rPr>
        <w:t>de professionnels individuels :</w:t>
      </w:r>
    </w:p>
    <w:p w14:paraId="1C48F440" w14:textId="1B2A9D1C" w:rsidR="00D54A65" w:rsidRDefault="00D54A65" w:rsidP="00D54A65">
      <w:pPr>
        <w:pStyle w:val="Paragrafoelenco"/>
        <w:widowControl w:val="0"/>
        <w:numPr>
          <w:ilvl w:val="0"/>
          <w:numId w:val="17"/>
        </w:numPr>
        <w:autoSpaceDE w:val="0"/>
        <w:autoSpaceDN w:val="0"/>
        <w:spacing w:before="120" w:after="120" w:line="240" w:lineRule="auto"/>
        <w:jc w:val="both"/>
        <w:rPr>
          <w:rFonts w:ascii="Open Sans" w:eastAsia="Calibri Light" w:hAnsi="Open Sans" w:cs="Calibri Light"/>
          <w:lang w:val="fr-FR" w:eastAsia="it-IT" w:bidi="it-IT"/>
        </w:rPr>
      </w:pPr>
      <w:r>
        <w:rPr>
          <w:rFonts w:ascii="Open Sans" w:eastAsia="Calibri Light" w:hAnsi="Open Sans" w:cs="Calibri Light"/>
          <w:lang w:val="fr-FR" w:eastAsia="it-IT" w:bidi="it-IT"/>
        </w:rPr>
        <w:t xml:space="preserve">Curriculum Vitae européen avec </w:t>
      </w:r>
      <w:r w:rsidRPr="000C2E7D">
        <w:rPr>
          <w:rFonts w:ascii="Open Sans" w:eastAsia="Calibri Light" w:hAnsi="Open Sans" w:cs="Calibri Light"/>
          <w:lang w:val="fr-FR" w:eastAsia="it-IT" w:bidi="it-IT"/>
        </w:rPr>
        <w:t xml:space="preserve">autorisation </w:t>
      </w:r>
      <w:r>
        <w:rPr>
          <w:rFonts w:ascii="Open Sans" w:eastAsia="Calibri Light" w:hAnsi="Open Sans" w:cs="Calibri Light"/>
          <w:lang w:val="fr-FR" w:eastAsia="it-IT" w:bidi="it-IT"/>
        </w:rPr>
        <w:t xml:space="preserve">signée </w:t>
      </w:r>
      <w:r w:rsidRPr="000C2E7D">
        <w:rPr>
          <w:rFonts w:ascii="Open Sans" w:eastAsia="Calibri Light" w:hAnsi="Open Sans" w:cs="Calibri Light"/>
          <w:lang w:val="fr-FR" w:eastAsia="it-IT" w:bidi="it-IT"/>
        </w:rPr>
        <w:t>de publication en ligne et de traitement des données</w:t>
      </w:r>
      <w:r>
        <w:rPr>
          <w:rFonts w:ascii="Open Sans" w:eastAsia="Calibri Light" w:hAnsi="Open Sans" w:cs="Calibri Light"/>
          <w:lang w:val="fr-FR" w:eastAsia="it-IT" w:bidi="it-IT"/>
        </w:rPr>
        <w:t xml:space="preserve"> </w:t>
      </w:r>
      <w:r w:rsidRPr="000C2E7D">
        <w:rPr>
          <w:rFonts w:ascii="Open Sans" w:eastAsia="Calibri Light" w:hAnsi="Open Sans" w:cs="Calibri Light"/>
          <w:lang w:val="fr-FR" w:eastAsia="it-IT" w:bidi="it-IT"/>
        </w:rPr>
        <w:t>conformément à la loi du 29 août 1997 et de l'art. 13 GDPR (Règlement UE 2016/679)</w:t>
      </w:r>
      <w:r>
        <w:rPr>
          <w:rFonts w:ascii="Open Sans" w:eastAsia="Calibri Light" w:hAnsi="Open Sans" w:cs="Calibri Light"/>
          <w:lang w:val="fr-FR" w:eastAsia="it-IT" w:bidi="it-IT"/>
        </w:rPr>
        <w:t> </w:t>
      </w:r>
    </w:p>
    <w:p w14:paraId="4CD9F89D" w14:textId="1C760119" w:rsidR="00D54A65" w:rsidRDefault="00D54A65" w:rsidP="00D54A65">
      <w:pPr>
        <w:widowControl w:val="0"/>
        <w:autoSpaceDE w:val="0"/>
        <w:autoSpaceDN w:val="0"/>
        <w:spacing w:before="120" w:after="120" w:line="240" w:lineRule="auto"/>
        <w:jc w:val="both"/>
        <w:rPr>
          <w:rFonts w:ascii="Open Sans" w:eastAsia="Calibri Light" w:hAnsi="Open Sans" w:cs="Calibri Light"/>
          <w:lang w:val="fr-FR" w:eastAsia="it-IT" w:bidi="it-IT"/>
        </w:rPr>
      </w:pPr>
      <w:r w:rsidRPr="00D54A65">
        <w:rPr>
          <w:rFonts w:ascii="Open Sans" w:eastAsia="Calibri Light" w:hAnsi="Open Sans" w:cs="Calibri Light"/>
          <w:lang w:val="fr-FR" w:eastAsia="it-IT" w:bidi="it-IT"/>
        </w:rPr>
        <w:t>P</w:t>
      </w:r>
      <w:r>
        <w:rPr>
          <w:rFonts w:ascii="Open Sans" w:eastAsia="Calibri Light" w:hAnsi="Open Sans" w:cs="Calibri Light"/>
          <w:lang w:val="fr-FR" w:eastAsia="it-IT" w:bidi="it-IT"/>
        </w:rPr>
        <w:t>i</w:t>
      </w:r>
      <w:r w:rsidRPr="00D54A65">
        <w:rPr>
          <w:rFonts w:ascii="Open Sans" w:eastAsia="Calibri Light" w:hAnsi="Open Sans" w:cs="Calibri Light"/>
          <w:lang w:val="fr-FR" w:eastAsia="it-IT" w:bidi="it-IT"/>
        </w:rPr>
        <w:t xml:space="preserve">èces à joindre à la présente demande dans le cadre de l’évaluation de la candidature </w:t>
      </w:r>
      <w:r>
        <w:rPr>
          <w:rFonts w:ascii="Open Sans" w:eastAsia="Calibri Light" w:hAnsi="Open Sans" w:cs="Calibri Light"/>
          <w:lang w:val="fr-FR" w:eastAsia="it-IT" w:bidi="it-IT"/>
        </w:rPr>
        <w:t>d’entreprises :</w:t>
      </w:r>
    </w:p>
    <w:p w14:paraId="7614DBB1" w14:textId="00B2F752" w:rsidR="00D54A65" w:rsidRDefault="00D54A65" w:rsidP="000308AF">
      <w:pPr>
        <w:pStyle w:val="Paragrafoelenco"/>
        <w:widowControl w:val="0"/>
        <w:numPr>
          <w:ilvl w:val="0"/>
          <w:numId w:val="17"/>
        </w:numPr>
        <w:autoSpaceDE w:val="0"/>
        <w:autoSpaceDN w:val="0"/>
        <w:spacing w:before="120" w:after="120" w:line="240" w:lineRule="auto"/>
        <w:jc w:val="both"/>
        <w:rPr>
          <w:rFonts w:ascii="Open Sans" w:eastAsia="Calibri Light" w:hAnsi="Open Sans" w:cs="Calibri Light"/>
          <w:lang w:val="fr-FR" w:eastAsia="it-IT" w:bidi="it-IT"/>
        </w:rPr>
      </w:pPr>
      <w:r w:rsidRPr="00D54A65">
        <w:rPr>
          <w:rFonts w:ascii="Open Sans" w:eastAsia="Calibri Light" w:hAnsi="Open Sans" w:cs="Calibri Light"/>
          <w:lang w:val="fr-FR" w:eastAsia="it-IT" w:bidi="it-IT"/>
        </w:rPr>
        <w:t>Présentation de l'entreprise signée numériquement par le représentant légal</w:t>
      </w:r>
      <w:r>
        <w:rPr>
          <w:rFonts w:ascii="Open Sans" w:eastAsia="Calibri Light" w:hAnsi="Open Sans" w:cs="Calibri Light"/>
          <w:lang w:val="fr-FR" w:eastAsia="it-IT" w:bidi="it-IT"/>
        </w:rPr>
        <w:t> ;</w:t>
      </w:r>
    </w:p>
    <w:p w14:paraId="6CC6C48D" w14:textId="4B30F056" w:rsidR="00D54A65" w:rsidRDefault="006972D7" w:rsidP="000308AF">
      <w:pPr>
        <w:pStyle w:val="Paragrafoelenco"/>
        <w:numPr>
          <w:ilvl w:val="0"/>
          <w:numId w:val="17"/>
        </w:numPr>
        <w:jc w:val="both"/>
        <w:rPr>
          <w:rFonts w:ascii="Open Sans" w:eastAsia="Calibri Light" w:hAnsi="Open Sans" w:cs="Calibri Light"/>
          <w:lang w:val="fr-FR" w:eastAsia="it-IT" w:bidi="it-IT"/>
        </w:rPr>
      </w:pPr>
      <w:r w:rsidRPr="006972D7">
        <w:rPr>
          <w:rFonts w:ascii="Open Sans" w:eastAsia="Calibri Light" w:hAnsi="Open Sans" w:cs="Calibri Light"/>
          <w:lang w:val="fr-FR" w:eastAsia="it-IT" w:bidi="it-IT"/>
        </w:rPr>
        <w:t xml:space="preserve">Curriculum Vitae européen </w:t>
      </w:r>
      <w:r>
        <w:rPr>
          <w:rFonts w:ascii="Open Sans" w:eastAsia="Calibri Light" w:hAnsi="Open Sans" w:cs="Calibri Light"/>
          <w:lang w:val="fr-FR" w:eastAsia="it-IT" w:bidi="it-IT"/>
        </w:rPr>
        <w:t xml:space="preserve">de chaque expert indiqué dans la Demande, avec copie de la carte d’identité </w:t>
      </w:r>
      <w:r w:rsidR="00185EDB">
        <w:rPr>
          <w:rFonts w:ascii="Open Sans" w:eastAsia="Calibri Light" w:hAnsi="Open Sans" w:cs="Calibri Light"/>
          <w:lang w:val="fr-FR" w:eastAsia="it-IT" w:bidi="it-IT"/>
        </w:rPr>
        <w:t xml:space="preserve">en cours de validité </w:t>
      </w:r>
      <w:r>
        <w:rPr>
          <w:rFonts w:ascii="Open Sans" w:eastAsia="Calibri Light" w:hAnsi="Open Sans" w:cs="Calibri Light"/>
          <w:lang w:val="fr-FR" w:eastAsia="it-IT" w:bidi="it-IT"/>
        </w:rPr>
        <w:t>et</w:t>
      </w:r>
      <w:r w:rsidRPr="006972D7">
        <w:rPr>
          <w:rFonts w:ascii="Open Sans" w:eastAsia="Calibri Light" w:hAnsi="Open Sans" w:cs="Calibri Light"/>
          <w:lang w:val="fr-FR" w:eastAsia="it-IT" w:bidi="it-IT"/>
        </w:rPr>
        <w:t xml:space="preserve"> autorisation signée de publication en ligne et de traitement des données conformément à la loi du 29 août 1997 et de l'art. 13 GDPR (Règlement UE 2016/679) </w:t>
      </w:r>
    </w:p>
    <w:p w14:paraId="0666E9B8" w14:textId="3520FE51" w:rsidR="000308AF" w:rsidRDefault="000308AF" w:rsidP="000308AF">
      <w:pPr>
        <w:pStyle w:val="Paragrafoelenco"/>
        <w:rPr>
          <w:rFonts w:ascii="Open Sans" w:eastAsia="Calibri Light" w:hAnsi="Open Sans" w:cs="Calibri Light"/>
          <w:lang w:val="fr-FR" w:eastAsia="it-IT" w:bidi="it-IT"/>
        </w:rPr>
      </w:pPr>
    </w:p>
    <w:p w14:paraId="4DC929AD" w14:textId="77777777" w:rsidR="000308AF" w:rsidRDefault="000308AF" w:rsidP="000308AF">
      <w:pPr>
        <w:pStyle w:val="Paragrafoelenco"/>
        <w:rPr>
          <w:rFonts w:ascii="Open Sans" w:eastAsia="Calibri Light" w:hAnsi="Open Sans" w:cs="Calibri Light"/>
          <w:lang w:val="fr-FR" w:eastAsia="it-IT" w:bidi="it-IT"/>
        </w:rPr>
      </w:pPr>
    </w:p>
    <w:p w14:paraId="65C87DA5" w14:textId="7EE0DE27" w:rsidR="000308AF" w:rsidRPr="000308AF" w:rsidRDefault="006972D7" w:rsidP="000308AF">
      <w:pPr>
        <w:rPr>
          <w:rFonts w:ascii="Open Sans" w:eastAsia="Calibri Light" w:hAnsi="Open Sans" w:cs="Calibri Light"/>
          <w:lang w:val="fr-FR" w:eastAsia="it-IT" w:bidi="it-IT"/>
        </w:rPr>
      </w:pPr>
      <w:r>
        <w:rPr>
          <w:rFonts w:ascii="Open Sans" w:eastAsia="Calibri Light" w:hAnsi="Open Sans" w:cs="Calibri Light"/>
          <w:lang w:val="fr-FR" w:eastAsia="it-IT" w:bidi="it-IT"/>
        </w:rPr>
        <w:t>Lieu et date</w:t>
      </w:r>
      <w:r w:rsidR="000308AF">
        <w:rPr>
          <w:rFonts w:ascii="Open Sans" w:eastAsia="Calibri Light" w:hAnsi="Open Sans" w:cs="Calibri Light"/>
          <w:lang w:val="fr-FR" w:eastAsia="it-IT" w:bidi="it-IT"/>
        </w:rPr>
        <w:br/>
      </w:r>
      <w:r w:rsidR="000308AF">
        <w:rPr>
          <w:rFonts w:ascii="Open Sans" w:eastAsia="Calibri Light" w:hAnsi="Open Sans" w:cs="Calibri Light"/>
          <w:lang w:val="fr-FR" w:eastAsia="it-IT" w:bidi="it-IT"/>
        </w:rPr>
        <w:br/>
      </w:r>
      <w:r w:rsidR="000308AF" w:rsidRPr="000308AF">
        <w:rPr>
          <w:rFonts w:ascii="Open Sans" w:eastAsia="Calibri Light" w:hAnsi="Open Sans" w:cs="Calibri Light"/>
          <w:lang w:val="fr-FR" w:eastAsia="it-IT" w:bidi="it-IT"/>
        </w:rPr>
        <w:t>__________________________________</w:t>
      </w:r>
      <w:r w:rsidR="000308AF">
        <w:rPr>
          <w:rFonts w:ascii="Open Sans" w:eastAsia="Calibri Light" w:hAnsi="Open Sans" w:cs="Calibri Light"/>
          <w:lang w:val="fr-FR" w:eastAsia="it-IT" w:bidi="it-IT"/>
        </w:rPr>
        <w:t>_______</w:t>
      </w:r>
    </w:p>
    <w:p w14:paraId="68514FA3" w14:textId="12691E9F" w:rsidR="000308AF" w:rsidRPr="000308AF" w:rsidRDefault="000308AF" w:rsidP="000308AF">
      <w:pPr>
        <w:pStyle w:val="Paragrafoelenco"/>
        <w:rPr>
          <w:rFonts w:ascii="Open Sans" w:eastAsia="Calibri Light" w:hAnsi="Open Sans" w:cs="Calibri Light"/>
          <w:lang w:val="fr-FR" w:eastAsia="it-IT" w:bidi="it-IT"/>
        </w:rPr>
      </w:pPr>
    </w:p>
    <w:p w14:paraId="23D5D5FE" w14:textId="4256AEBC" w:rsidR="006972D7" w:rsidRDefault="006972D7" w:rsidP="000308AF">
      <w:pPr>
        <w:pStyle w:val="Paragrafoelenco"/>
        <w:ind w:left="0"/>
        <w:rPr>
          <w:rFonts w:ascii="Open Sans" w:eastAsia="Calibri Light" w:hAnsi="Open Sans" w:cs="Calibri Light"/>
          <w:lang w:val="fr-FR" w:eastAsia="it-IT" w:bidi="it-IT"/>
        </w:rPr>
      </w:pPr>
      <w:r>
        <w:rPr>
          <w:rFonts w:ascii="Open Sans" w:eastAsia="Calibri Light" w:hAnsi="Open Sans" w:cs="Calibri Light"/>
          <w:lang w:val="fr-FR" w:eastAsia="it-IT" w:bidi="it-IT"/>
        </w:rPr>
        <w:lastRenderedPageBreak/>
        <w:t>S</w:t>
      </w:r>
      <w:r w:rsidRPr="006972D7">
        <w:rPr>
          <w:rFonts w:ascii="Open Sans" w:eastAsia="Calibri Light" w:hAnsi="Open Sans" w:cs="Calibri Light"/>
          <w:lang w:val="fr-FR" w:eastAsia="it-IT" w:bidi="it-IT"/>
        </w:rPr>
        <w:t xml:space="preserve">ignature du déclarant </w:t>
      </w:r>
      <w:r>
        <w:rPr>
          <w:rFonts w:ascii="Open Sans" w:eastAsia="Calibri Light" w:hAnsi="Open Sans" w:cs="Calibri Light"/>
          <w:lang w:val="fr-FR" w:eastAsia="it-IT" w:bidi="it-IT"/>
        </w:rPr>
        <w:t xml:space="preserve">(numérique ou manuscrite, et dans ce dernier cas </w:t>
      </w:r>
      <w:r w:rsidRPr="00014FB6">
        <w:rPr>
          <w:rFonts w:ascii="Open Sans" w:eastAsia="Calibri Light" w:hAnsi="Open Sans" w:cs="Calibri Light"/>
          <w:lang w:val="fr-FR" w:eastAsia="it-IT" w:bidi="it-IT"/>
        </w:rPr>
        <w:t xml:space="preserve">une copie de la carte d'identité </w:t>
      </w:r>
      <w:r w:rsidR="00185EDB">
        <w:rPr>
          <w:rFonts w:ascii="Open Sans" w:eastAsia="Calibri Light" w:hAnsi="Open Sans" w:cs="Calibri Light"/>
          <w:lang w:val="fr-FR" w:eastAsia="it-IT" w:bidi="it-IT"/>
        </w:rPr>
        <w:t xml:space="preserve">en cours de validité </w:t>
      </w:r>
      <w:r w:rsidRPr="00014FB6">
        <w:rPr>
          <w:rFonts w:ascii="Open Sans" w:eastAsia="Calibri Light" w:hAnsi="Open Sans" w:cs="Calibri Light"/>
          <w:lang w:val="fr-FR" w:eastAsia="it-IT" w:bidi="it-IT"/>
        </w:rPr>
        <w:t>doit être jointe</w:t>
      </w:r>
      <w:r>
        <w:rPr>
          <w:rFonts w:ascii="Open Sans" w:eastAsia="Calibri Light" w:hAnsi="Open Sans" w:cs="Calibri Light"/>
          <w:lang w:val="fr-FR" w:eastAsia="it-IT" w:bidi="it-IT"/>
        </w:rPr>
        <w:t>)</w:t>
      </w:r>
    </w:p>
    <w:p w14:paraId="5D7F30E3" w14:textId="13B78AD0" w:rsidR="006972D7" w:rsidRPr="006972D7" w:rsidRDefault="000308AF" w:rsidP="000308AF">
      <w:pPr>
        <w:pStyle w:val="Paragrafoelenco"/>
        <w:ind w:left="0"/>
        <w:rPr>
          <w:rFonts w:ascii="Open Sans" w:eastAsia="Calibri Light" w:hAnsi="Open Sans" w:cs="Calibri Light"/>
          <w:lang w:val="fr-FR" w:eastAsia="it-IT" w:bidi="it-IT"/>
        </w:rPr>
      </w:pPr>
      <w:r>
        <w:rPr>
          <w:rFonts w:ascii="Open Sans" w:eastAsia="Calibri Light" w:hAnsi="Open Sans" w:cs="Calibri Light"/>
          <w:lang w:val="fr-FR" w:eastAsia="it-IT" w:bidi="it-IT"/>
        </w:rPr>
        <w:br/>
      </w:r>
      <w:r w:rsidR="006972D7" w:rsidRPr="006972D7">
        <w:rPr>
          <w:rFonts w:ascii="Open Sans" w:eastAsia="Calibri Light" w:hAnsi="Open Sans" w:cs="Calibri Light"/>
          <w:lang w:val="fr-FR" w:eastAsia="it-IT" w:bidi="it-IT"/>
        </w:rPr>
        <w:t>_______________________</w:t>
      </w:r>
      <w:r w:rsidR="006972D7">
        <w:rPr>
          <w:rFonts w:ascii="Open Sans" w:eastAsia="Calibri Light" w:hAnsi="Open Sans" w:cs="Calibri Light"/>
          <w:lang w:val="fr-FR" w:eastAsia="it-IT" w:bidi="it-IT"/>
        </w:rPr>
        <w:t>____________</w:t>
      </w:r>
      <w:r>
        <w:rPr>
          <w:rFonts w:ascii="Open Sans" w:eastAsia="Calibri Light" w:hAnsi="Open Sans" w:cs="Calibri Light"/>
          <w:lang w:val="fr-FR" w:eastAsia="it-IT" w:bidi="it-IT"/>
        </w:rPr>
        <w:t>_______</w:t>
      </w:r>
    </w:p>
    <w:p w14:paraId="71180552" w14:textId="5C74DCCF" w:rsidR="006972D7" w:rsidRDefault="006972D7" w:rsidP="000308AF">
      <w:pPr>
        <w:pStyle w:val="Paragrafoelenco"/>
        <w:rPr>
          <w:rFonts w:ascii="Open Sans" w:eastAsia="Calibri Light" w:hAnsi="Open Sans" w:cs="Calibri Light"/>
          <w:lang w:val="fr-FR" w:eastAsia="it-IT" w:bidi="it-IT"/>
        </w:rPr>
      </w:pPr>
    </w:p>
    <w:p w14:paraId="73A35806" w14:textId="77777777" w:rsidR="006972D7" w:rsidRPr="006972D7" w:rsidRDefault="006972D7" w:rsidP="006972D7">
      <w:pPr>
        <w:rPr>
          <w:rFonts w:ascii="Open Sans" w:eastAsia="Calibri Light" w:hAnsi="Open Sans" w:cs="Calibri Light"/>
          <w:lang w:val="fr-FR" w:eastAsia="it-IT" w:bidi="it-IT"/>
        </w:rPr>
      </w:pPr>
    </w:p>
    <w:sectPr w:rsidR="006972D7" w:rsidRPr="006972D7" w:rsidSect="00114AD6">
      <w:headerReference w:type="default" r:id="rId15"/>
      <w:footerReference w:type="default" r:id="rId16"/>
      <w:pgSz w:w="11906" w:h="16838"/>
      <w:pgMar w:top="1985"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CF8C8" w14:textId="77777777" w:rsidR="00A437D5" w:rsidRDefault="00A437D5" w:rsidP="00ED03A3">
      <w:pPr>
        <w:spacing w:after="0" w:line="240" w:lineRule="auto"/>
      </w:pPr>
      <w:r>
        <w:separator/>
      </w:r>
    </w:p>
  </w:endnote>
  <w:endnote w:type="continuationSeparator" w:id="0">
    <w:p w14:paraId="51E73749" w14:textId="77777777" w:rsidR="00A437D5" w:rsidRDefault="00A437D5" w:rsidP="00ED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 Gothic Medium Cond"/>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ontserrat">
    <w:altName w:val="﷽﷽﷽﷽﷽﷽﷽﷽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47E14" w14:textId="3E9DF809" w:rsidR="00ED03A3" w:rsidRDefault="00ED03A3">
    <w:pPr>
      <w:pStyle w:val="Pidipagina"/>
    </w:pPr>
    <w:r>
      <w:rPr>
        <w:noProof/>
      </w:rPr>
      <w:drawing>
        <wp:anchor distT="0" distB="0" distL="114300" distR="114300" simplePos="0" relativeHeight="251658240" behindDoc="1" locked="0" layoutInCell="1" allowOverlap="1" wp14:anchorId="0C9D3C72" wp14:editId="5A5D9053">
          <wp:simplePos x="0" y="0"/>
          <wp:positionH relativeFrom="page">
            <wp:align>left</wp:align>
          </wp:positionH>
          <wp:positionV relativeFrom="page">
            <wp:align>bottom</wp:align>
          </wp:positionV>
          <wp:extent cx="7553325" cy="951230"/>
          <wp:effectExtent l="0" t="0" r="9525" b="1270"/>
          <wp:wrapTight wrapText="bothSides">
            <wp:wrapPolygon edited="0">
              <wp:start x="0" y="0"/>
              <wp:lineTo x="0" y="21196"/>
              <wp:lineTo x="21573" y="21196"/>
              <wp:lineTo x="21573" y="0"/>
              <wp:lineTo x="0" y="0"/>
            </wp:wrapPolygon>
          </wp:wrapTight>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9512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D690" w14:textId="77777777" w:rsidR="00A437D5" w:rsidRDefault="00A437D5" w:rsidP="00ED03A3">
      <w:pPr>
        <w:spacing w:after="0" w:line="240" w:lineRule="auto"/>
      </w:pPr>
      <w:r>
        <w:separator/>
      </w:r>
    </w:p>
  </w:footnote>
  <w:footnote w:type="continuationSeparator" w:id="0">
    <w:p w14:paraId="1949F37F" w14:textId="77777777" w:rsidR="00A437D5" w:rsidRDefault="00A437D5" w:rsidP="00ED03A3">
      <w:pPr>
        <w:spacing w:after="0" w:line="240" w:lineRule="auto"/>
      </w:pPr>
      <w:r>
        <w:continuationSeparator/>
      </w:r>
    </w:p>
  </w:footnote>
  <w:footnote w:id="1">
    <w:p w14:paraId="74E3D696" w14:textId="1EB726C2" w:rsidR="00CB76E2" w:rsidRPr="00CB76E2" w:rsidRDefault="00CB76E2">
      <w:pPr>
        <w:pStyle w:val="Testonotaapidipagina"/>
        <w:rPr>
          <w:lang w:val="fr-FR"/>
        </w:rPr>
      </w:pPr>
      <w:r w:rsidRPr="00CB76E2">
        <w:rPr>
          <w:rStyle w:val="Rimandonotaapidipagina"/>
          <w:lang w:val="fr-FR"/>
        </w:rPr>
        <w:footnoteRef/>
      </w:r>
      <w:r w:rsidRPr="00CB76E2">
        <w:rPr>
          <w:lang w:val="fr-FR"/>
        </w:rPr>
        <w:t xml:space="preserve"> Le tarif journalier indiqué s'entend NET ou BRUT de TVA selon que le commanditaire peut ou non récupérer cette taxe.</w:t>
      </w:r>
    </w:p>
  </w:footnote>
  <w:footnote w:id="2">
    <w:p w14:paraId="5CD85967" w14:textId="21FF9FEB" w:rsidR="00CB76E2" w:rsidRDefault="00CB76E2">
      <w:pPr>
        <w:pStyle w:val="Testonotaapidipagina"/>
      </w:pPr>
      <w:r w:rsidRPr="00CB76E2">
        <w:rPr>
          <w:rStyle w:val="Rimandonotaapidipagina"/>
          <w:lang w:val="fr-FR"/>
        </w:rPr>
        <w:footnoteRef/>
      </w:r>
      <w:r w:rsidRPr="00CB76E2">
        <w:rPr>
          <w:lang w:val="fr-FR"/>
        </w:rPr>
        <w:t xml:space="preserve"> Voir la note de bas de page 1.</w:t>
      </w:r>
    </w:p>
  </w:footnote>
  <w:footnote w:id="3">
    <w:p w14:paraId="20EEB777" w14:textId="0054F948" w:rsidR="00424A4C" w:rsidRPr="00424A4C" w:rsidRDefault="00424A4C">
      <w:pPr>
        <w:pStyle w:val="Testonotaapidipagina"/>
        <w:rPr>
          <w:lang w:val="fr-FR"/>
        </w:rPr>
      </w:pPr>
      <w:r w:rsidRPr="00424A4C">
        <w:rPr>
          <w:rStyle w:val="Rimandonotaapidipagina"/>
          <w:lang w:val="fr-FR"/>
        </w:rPr>
        <w:footnoteRef/>
      </w:r>
      <w:r w:rsidRPr="00424A4C">
        <w:rPr>
          <w:lang w:val="fr-FR"/>
        </w:rPr>
        <w:t xml:space="preserve"> Les domaines de compétence doivent se référer aux sujets énumérés à l'article 3 du présent </w:t>
      </w:r>
      <w:r>
        <w:rPr>
          <w:lang w:val="fr-FR"/>
        </w:rPr>
        <w:t>A</w:t>
      </w:r>
      <w:r w:rsidRPr="00424A4C">
        <w:rPr>
          <w:lang w:val="fr-FR"/>
        </w:rPr>
        <w:t>vis.</w:t>
      </w:r>
    </w:p>
  </w:footnote>
  <w:footnote w:id="4">
    <w:p w14:paraId="00EF8C38" w14:textId="77777777" w:rsidR="00F0325B" w:rsidRPr="00F0325B" w:rsidRDefault="00F0325B" w:rsidP="00F0325B">
      <w:pPr>
        <w:pStyle w:val="Testonotaapidipagina"/>
        <w:rPr>
          <w:lang w:val="fr-FR"/>
        </w:rPr>
      </w:pPr>
      <w:r w:rsidRPr="00F0325B">
        <w:rPr>
          <w:rStyle w:val="Rimandonotaapidipagina"/>
          <w:lang w:val="fr-FR"/>
        </w:rPr>
        <w:footnoteRef/>
      </w:r>
      <w:r w:rsidRPr="00F0325B">
        <w:rPr>
          <w:lang w:val="fr-FR"/>
        </w:rPr>
        <w:t xml:space="preserve"> Joignez le </w:t>
      </w:r>
      <w:r>
        <w:rPr>
          <w:lang w:val="fr-FR"/>
        </w:rPr>
        <w:t>CV</w:t>
      </w:r>
      <w:r w:rsidRPr="00F0325B">
        <w:rPr>
          <w:lang w:val="fr-FR"/>
        </w:rPr>
        <w:t xml:space="preserve"> (dûment signé et accompagné d'une carte d'identité) de chaque expert inscrit.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ED14E" w14:textId="257633A3" w:rsidR="00ED03A3" w:rsidRDefault="00ED03A3">
    <w:pPr>
      <w:pStyle w:val="Intestazione"/>
    </w:pPr>
    <w:r>
      <w:rPr>
        <w:noProof/>
      </w:rPr>
      <w:drawing>
        <wp:inline distT="0" distB="0" distL="0" distR="0" wp14:anchorId="39D6637E" wp14:editId="540A2D3C">
          <wp:extent cx="5840730" cy="646430"/>
          <wp:effectExtent l="0" t="0" r="7620" b="1270"/>
          <wp:docPr id="43"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0730"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3ED"/>
    <w:multiLevelType w:val="hybridMultilevel"/>
    <w:tmpl w:val="808A9990"/>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F425AC"/>
    <w:multiLevelType w:val="hybridMultilevel"/>
    <w:tmpl w:val="052CBDCA"/>
    <w:lvl w:ilvl="0" w:tplc="C506FF38">
      <w:start w:val="1"/>
      <w:numFmt w:val="decimal"/>
      <w:lvlText w:val="%1."/>
      <w:lvlJc w:val="left"/>
      <w:pPr>
        <w:ind w:left="180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35D91311"/>
    <w:multiLevelType w:val="hybridMultilevel"/>
    <w:tmpl w:val="AA642E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201517"/>
    <w:multiLevelType w:val="hybridMultilevel"/>
    <w:tmpl w:val="9240396C"/>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A013C6"/>
    <w:multiLevelType w:val="hybridMultilevel"/>
    <w:tmpl w:val="B27CE9B6"/>
    <w:lvl w:ilvl="0" w:tplc="17CA20E8">
      <w:start w:val="1"/>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1440" w:hanging="360"/>
      </w:pPr>
      <w:rPr>
        <w:rFonts w:ascii="Open Sans" w:eastAsia="Calibri Light" w:hAnsi="Open Sans" w:cs="Open 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C82FA0"/>
    <w:multiLevelType w:val="singleLevel"/>
    <w:tmpl w:val="734827E6"/>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53A0A14"/>
    <w:multiLevelType w:val="hybridMultilevel"/>
    <w:tmpl w:val="C540D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E87D80"/>
    <w:multiLevelType w:val="hybridMultilevel"/>
    <w:tmpl w:val="B5588E3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0A3434"/>
    <w:multiLevelType w:val="hybridMultilevel"/>
    <w:tmpl w:val="A72E3026"/>
    <w:lvl w:ilvl="0" w:tplc="C506FF38">
      <w:start w:val="1"/>
      <w:numFmt w:val="decimal"/>
      <w:lvlText w:val="%1."/>
      <w:lvlJc w:val="left"/>
      <w:pPr>
        <w:ind w:left="1080" w:hanging="360"/>
      </w:pPr>
      <w:rPr>
        <w:rFonts w:hint="default"/>
      </w:rPr>
    </w:lvl>
    <w:lvl w:ilvl="1" w:tplc="50C40868">
      <w:start w:val="1"/>
      <w:numFmt w:val="bullet"/>
      <w:lvlText w:val="q"/>
      <w:lvlJc w:val="left"/>
      <w:pPr>
        <w:ind w:left="1800" w:hanging="360"/>
      </w:pPr>
      <w:rPr>
        <w:rFonts w:ascii="Wingdings" w:eastAsia="Calibri Light" w:hAnsi="Wingdings" w:hint="default"/>
      </w:rPr>
    </w:lvl>
    <w:lvl w:ilvl="2" w:tplc="A5485A8E">
      <w:numFmt w:val="bullet"/>
      <w:lvlText w:val="-"/>
      <w:lvlJc w:val="left"/>
      <w:pPr>
        <w:ind w:left="2520" w:hanging="180"/>
      </w:pPr>
      <w:rPr>
        <w:rFonts w:ascii="Arial" w:eastAsia="Times New Roman" w:hAnsi="Arial" w:cs="Arial"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6E97973"/>
    <w:multiLevelType w:val="hybridMultilevel"/>
    <w:tmpl w:val="04DEF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70747C"/>
    <w:multiLevelType w:val="hybridMultilevel"/>
    <w:tmpl w:val="72C69CEE"/>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FAC1279"/>
    <w:multiLevelType w:val="hybridMultilevel"/>
    <w:tmpl w:val="C60C6540"/>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C91657"/>
    <w:multiLevelType w:val="hybridMultilevel"/>
    <w:tmpl w:val="5B006EF4"/>
    <w:lvl w:ilvl="0" w:tplc="A5485A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0847A2"/>
    <w:multiLevelType w:val="hybridMultilevel"/>
    <w:tmpl w:val="C2F2603C"/>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5C3AEE"/>
    <w:multiLevelType w:val="hybridMultilevel"/>
    <w:tmpl w:val="56044E3A"/>
    <w:lvl w:ilvl="0" w:tplc="17CA20E8">
      <w:start w:val="1"/>
      <w:numFmt w:val="bullet"/>
      <w:lvlText w:val="-"/>
      <w:lvlJc w:val="left"/>
      <w:pPr>
        <w:ind w:left="720" w:hanging="360"/>
      </w:pPr>
      <w:rPr>
        <w:rFonts w:ascii="Open Sans" w:eastAsia="Calibri Light" w:hAnsi="Open Sans" w:cs="Open Sans" w:hint="default"/>
      </w:rPr>
    </w:lvl>
    <w:lvl w:ilvl="1" w:tplc="04100019">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86D4E72"/>
    <w:multiLevelType w:val="hybridMultilevel"/>
    <w:tmpl w:val="81A62584"/>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927270"/>
    <w:multiLevelType w:val="hybridMultilevel"/>
    <w:tmpl w:val="2A42A698"/>
    <w:lvl w:ilvl="0" w:tplc="50C40868">
      <w:start w:val="1"/>
      <w:numFmt w:val="bullet"/>
      <w:lvlText w:val="q"/>
      <w:lvlJc w:val="left"/>
      <w:pPr>
        <w:ind w:left="720" w:hanging="360"/>
      </w:pPr>
      <w:rPr>
        <w:rFonts w:ascii="Wingdings" w:eastAsia="Calibri Light"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2301CC"/>
    <w:multiLevelType w:val="hybridMultilevel"/>
    <w:tmpl w:val="4B7A10C8"/>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3"/>
  </w:num>
  <w:num w:numId="5">
    <w:abstractNumId w:val="17"/>
  </w:num>
  <w:num w:numId="6">
    <w:abstractNumId w:val="0"/>
  </w:num>
  <w:num w:numId="7">
    <w:abstractNumId w:val="7"/>
  </w:num>
  <w:num w:numId="8">
    <w:abstractNumId w:val="2"/>
  </w:num>
  <w:num w:numId="9">
    <w:abstractNumId w:val="14"/>
  </w:num>
  <w:num w:numId="10">
    <w:abstractNumId w:val="11"/>
  </w:num>
  <w:num w:numId="11">
    <w:abstractNumId w:val="5"/>
  </w:num>
  <w:num w:numId="12">
    <w:abstractNumId w:val="8"/>
  </w:num>
  <w:num w:numId="13">
    <w:abstractNumId w:val="16"/>
  </w:num>
  <w:num w:numId="14">
    <w:abstractNumId w:val="3"/>
  </w:num>
  <w:num w:numId="15">
    <w:abstractNumId w:val="15"/>
  </w:num>
  <w:num w:numId="16">
    <w:abstractNumId w:val="1"/>
  </w:num>
  <w:num w:numId="17">
    <w:abstractNumId w:val="10"/>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A3"/>
    <w:rsid w:val="00014FB6"/>
    <w:rsid w:val="000308AF"/>
    <w:rsid w:val="000312B6"/>
    <w:rsid w:val="00044F38"/>
    <w:rsid w:val="00063CC0"/>
    <w:rsid w:val="00065C0F"/>
    <w:rsid w:val="00073DE5"/>
    <w:rsid w:val="000B1B1D"/>
    <w:rsid w:val="000B5364"/>
    <w:rsid w:val="000C2E7D"/>
    <w:rsid w:val="000E2E7C"/>
    <w:rsid w:val="00102352"/>
    <w:rsid w:val="00106F9A"/>
    <w:rsid w:val="001106D1"/>
    <w:rsid w:val="00114AD6"/>
    <w:rsid w:val="0012455F"/>
    <w:rsid w:val="0016721D"/>
    <w:rsid w:val="0016795D"/>
    <w:rsid w:val="00175416"/>
    <w:rsid w:val="0017579A"/>
    <w:rsid w:val="00185EDB"/>
    <w:rsid w:val="001C12C7"/>
    <w:rsid w:val="001C6135"/>
    <w:rsid w:val="001D45B0"/>
    <w:rsid w:val="001E3185"/>
    <w:rsid w:val="00224651"/>
    <w:rsid w:val="002310A5"/>
    <w:rsid w:val="002444BD"/>
    <w:rsid w:val="00265C4C"/>
    <w:rsid w:val="002A1EE2"/>
    <w:rsid w:val="002C4D2E"/>
    <w:rsid w:val="00320EEE"/>
    <w:rsid w:val="0034404B"/>
    <w:rsid w:val="00350916"/>
    <w:rsid w:val="00386D0F"/>
    <w:rsid w:val="003A05B4"/>
    <w:rsid w:val="003E571B"/>
    <w:rsid w:val="004028D6"/>
    <w:rsid w:val="00405ABE"/>
    <w:rsid w:val="00416FBF"/>
    <w:rsid w:val="00424A4C"/>
    <w:rsid w:val="0046669F"/>
    <w:rsid w:val="004939B7"/>
    <w:rsid w:val="004E02AF"/>
    <w:rsid w:val="004E63E4"/>
    <w:rsid w:val="004F6070"/>
    <w:rsid w:val="004F6D7D"/>
    <w:rsid w:val="005376B9"/>
    <w:rsid w:val="0054254A"/>
    <w:rsid w:val="005A49BE"/>
    <w:rsid w:val="005B271A"/>
    <w:rsid w:val="005B4C95"/>
    <w:rsid w:val="005C0E55"/>
    <w:rsid w:val="005E2862"/>
    <w:rsid w:val="005F447F"/>
    <w:rsid w:val="00605A96"/>
    <w:rsid w:val="0061465A"/>
    <w:rsid w:val="0062686A"/>
    <w:rsid w:val="00640359"/>
    <w:rsid w:val="00682216"/>
    <w:rsid w:val="006972D7"/>
    <w:rsid w:val="006F5549"/>
    <w:rsid w:val="00721901"/>
    <w:rsid w:val="00726F0A"/>
    <w:rsid w:val="00740590"/>
    <w:rsid w:val="007507F5"/>
    <w:rsid w:val="00757243"/>
    <w:rsid w:val="0076694E"/>
    <w:rsid w:val="00770231"/>
    <w:rsid w:val="007A0BBF"/>
    <w:rsid w:val="007B2B85"/>
    <w:rsid w:val="007C7BD1"/>
    <w:rsid w:val="007D7F60"/>
    <w:rsid w:val="007E59F7"/>
    <w:rsid w:val="00822192"/>
    <w:rsid w:val="008246B8"/>
    <w:rsid w:val="0083159A"/>
    <w:rsid w:val="00847B0D"/>
    <w:rsid w:val="008A79A0"/>
    <w:rsid w:val="008B22C7"/>
    <w:rsid w:val="008E0BAC"/>
    <w:rsid w:val="00904D81"/>
    <w:rsid w:val="00914302"/>
    <w:rsid w:val="00923B56"/>
    <w:rsid w:val="00943B04"/>
    <w:rsid w:val="00986F70"/>
    <w:rsid w:val="009A1974"/>
    <w:rsid w:val="009A42FD"/>
    <w:rsid w:val="009B1B95"/>
    <w:rsid w:val="009D4DEF"/>
    <w:rsid w:val="00A1133B"/>
    <w:rsid w:val="00A437D5"/>
    <w:rsid w:val="00A71746"/>
    <w:rsid w:val="00A973CF"/>
    <w:rsid w:val="00AA08F4"/>
    <w:rsid w:val="00AF27EA"/>
    <w:rsid w:val="00B23E55"/>
    <w:rsid w:val="00B40F87"/>
    <w:rsid w:val="00B4419A"/>
    <w:rsid w:val="00B50C73"/>
    <w:rsid w:val="00B5133C"/>
    <w:rsid w:val="00B62B5C"/>
    <w:rsid w:val="00B8361E"/>
    <w:rsid w:val="00B83878"/>
    <w:rsid w:val="00BD5319"/>
    <w:rsid w:val="00BF140D"/>
    <w:rsid w:val="00BF6967"/>
    <w:rsid w:val="00C144C4"/>
    <w:rsid w:val="00C17BCA"/>
    <w:rsid w:val="00C23AD2"/>
    <w:rsid w:val="00C25C33"/>
    <w:rsid w:val="00C317DF"/>
    <w:rsid w:val="00C46FB2"/>
    <w:rsid w:val="00C51E1C"/>
    <w:rsid w:val="00C86D3F"/>
    <w:rsid w:val="00CB32B9"/>
    <w:rsid w:val="00CB76E2"/>
    <w:rsid w:val="00CD5C8E"/>
    <w:rsid w:val="00CE7580"/>
    <w:rsid w:val="00CE7597"/>
    <w:rsid w:val="00CF6890"/>
    <w:rsid w:val="00D433C3"/>
    <w:rsid w:val="00D54A65"/>
    <w:rsid w:val="00D87BA7"/>
    <w:rsid w:val="00DA4672"/>
    <w:rsid w:val="00DD0E2A"/>
    <w:rsid w:val="00DF456C"/>
    <w:rsid w:val="00E01937"/>
    <w:rsid w:val="00E1012D"/>
    <w:rsid w:val="00E51146"/>
    <w:rsid w:val="00E701F5"/>
    <w:rsid w:val="00ED03A3"/>
    <w:rsid w:val="00ED55E5"/>
    <w:rsid w:val="00EF3958"/>
    <w:rsid w:val="00F0325B"/>
    <w:rsid w:val="00F06A99"/>
    <w:rsid w:val="00F36C1A"/>
    <w:rsid w:val="00F5594F"/>
    <w:rsid w:val="00F64EAA"/>
    <w:rsid w:val="00F744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7B2D8"/>
  <w15:chartTrackingRefBased/>
  <w15:docId w15:val="{D355F66C-4701-44D6-B937-B3B91CAB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3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03A3"/>
  </w:style>
  <w:style w:type="paragraph" w:styleId="Pidipagina">
    <w:name w:val="footer"/>
    <w:basedOn w:val="Normale"/>
    <w:link w:val="PidipaginaCarattere"/>
    <w:uiPriority w:val="99"/>
    <w:unhideWhenUsed/>
    <w:rsid w:val="00ED03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03A3"/>
  </w:style>
  <w:style w:type="character" w:styleId="Rimandocommento">
    <w:name w:val="annotation reference"/>
    <w:basedOn w:val="Carpredefinitoparagrafo"/>
    <w:uiPriority w:val="99"/>
    <w:semiHidden/>
    <w:unhideWhenUsed/>
    <w:rsid w:val="008246B8"/>
    <w:rPr>
      <w:sz w:val="16"/>
      <w:szCs w:val="16"/>
    </w:rPr>
  </w:style>
  <w:style w:type="paragraph" w:styleId="Testocommento">
    <w:name w:val="annotation text"/>
    <w:basedOn w:val="Normale"/>
    <w:link w:val="TestocommentoCarattere"/>
    <w:uiPriority w:val="99"/>
    <w:semiHidden/>
    <w:unhideWhenUsed/>
    <w:rsid w:val="008246B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46B8"/>
    <w:rPr>
      <w:sz w:val="20"/>
      <w:szCs w:val="20"/>
    </w:rPr>
  </w:style>
  <w:style w:type="paragraph" w:styleId="Soggettocommento">
    <w:name w:val="annotation subject"/>
    <w:basedOn w:val="Testocommento"/>
    <w:next w:val="Testocommento"/>
    <w:link w:val="SoggettocommentoCarattere"/>
    <w:uiPriority w:val="99"/>
    <w:semiHidden/>
    <w:unhideWhenUsed/>
    <w:rsid w:val="008246B8"/>
    <w:rPr>
      <w:b/>
      <w:bCs/>
    </w:rPr>
  </w:style>
  <w:style w:type="character" w:customStyle="1" w:styleId="SoggettocommentoCarattere">
    <w:name w:val="Soggetto commento Carattere"/>
    <w:basedOn w:val="TestocommentoCarattere"/>
    <w:link w:val="Soggettocommento"/>
    <w:uiPriority w:val="99"/>
    <w:semiHidden/>
    <w:rsid w:val="008246B8"/>
    <w:rPr>
      <w:b/>
      <w:bCs/>
      <w:sz w:val="20"/>
      <w:szCs w:val="20"/>
    </w:rPr>
  </w:style>
  <w:style w:type="paragraph" w:styleId="Paragrafoelenco">
    <w:name w:val="List Paragraph"/>
    <w:basedOn w:val="Normale"/>
    <w:uiPriority w:val="34"/>
    <w:qFormat/>
    <w:rsid w:val="008246B8"/>
    <w:pPr>
      <w:ind w:left="720"/>
      <w:contextualSpacing/>
    </w:pPr>
  </w:style>
  <w:style w:type="paragraph" w:styleId="Testonotaapidipagina">
    <w:name w:val="footnote text"/>
    <w:basedOn w:val="Normale"/>
    <w:link w:val="TestonotaapidipaginaCarattere"/>
    <w:uiPriority w:val="99"/>
    <w:semiHidden/>
    <w:unhideWhenUsed/>
    <w:rsid w:val="001679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6795D"/>
    <w:rPr>
      <w:sz w:val="20"/>
      <w:szCs w:val="20"/>
    </w:rPr>
  </w:style>
  <w:style w:type="character" w:styleId="Rimandonotaapidipagina">
    <w:name w:val="footnote reference"/>
    <w:basedOn w:val="Carpredefinitoparagrafo"/>
    <w:uiPriority w:val="99"/>
    <w:semiHidden/>
    <w:unhideWhenUsed/>
    <w:rsid w:val="0016795D"/>
    <w:rPr>
      <w:vertAlign w:val="superscript"/>
    </w:rPr>
  </w:style>
  <w:style w:type="character" w:styleId="Collegamentoipertestuale">
    <w:name w:val="Hyperlink"/>
    <w:basedOn w:val="Carpredefinitoparagrafo"/>
    <w:uiPriority w:val="99"/>
    <w:unhideWhenUsed/>
    <w:rsid w:val="008A79A0"/>
    <w:rPr>
      <w:color w:val="0563C1" w:themeColor="hyperlink"/>
      <w:u w:val="single"/>
    </w:rPr>
  </w:style>
  <w:style w:type="character" w:styleId="Menzionenonrisolta">
    <w:name w:val="Unresolved Mention"/>
    <w:basedOn w:val="Carpredefinitoparagrafo"/>
    <w:uiPriority w:val="99"/>
    <w:semiHidden/>
    <w:unhideWhenUsed/>
    <w:rsid w:val="008A79A0"/>
    <w:rPr>
      <w:color w:val="605E5C"/>
      <w:shd w:val="clear" w:color="auto" w:fill="E1DFDD"/>
    </w:rPr>
  </w:style>
  <w:style w:type="table" w:styleId="Grigliatabella">
    <w:name w:val="Table Grid"/>
    <w:basedOn w:val="Tabellanormale"/>
    <w:uiPriority w:val="39"/>
    <w:rsid w:val="00F0325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986F70"/>
    <w:rPr>
      <w:color w:val="954F72" w:themeColor="followedHyperlink"/>
      <w:u w:val="single"/>
    </w:rPr>
  </w:style>
  <w:style w:type="paragraph" w:styleId="Testofumetto">
    <w:name w:val="Balloon Text"/>
    <w:basedOn w:val="Normale"/>
    <w:link w:val="TestofumettoCarattere"/>
    <w:uiPriority w:val="99"/>
    <w:semiHidden/>
    <w:unhideWhenUsed/>
    <w:rsid w:val="00986F7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6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5835">
      <w:bodyDiv w:val="1"/>
      <w:marLeft w:val="0"/>
      <w:marRight w:val="0"/>
      <w:marTop w:val="0"/>
      <w:marBottom w:val="0"/>
      <w:divBdr>
        <w:top w:val="none" w:sz="0" w:space="0" w:color="auto"/>
        <w:left w:val="none" w:sz="0" w:space="0" w:color="auto"/>
        <w:bottom w:val="none" w:sz="0" w:space="0" w:color="auto"/>
        <w:right w:val="none" w:sz="0" w:space="0" w:color="auto"/>
      </w:divBdr>
    </w:div>
    <w:div w:id="407311768">
      <w:bodyDiv w:val="1"/>
      <w:marLeft w:val="0"/>
      <w:marRight w:val="0"/>
      <w:marTop w:val="0"/>
      <w:marBottom w:val="0"/>
      <w:divBdr>
        <w:top w:val="none" w:sz="0" w:space="0" w:color="auto"/>
        <w:left w:val="none" w:sz="0" w:space="0" w:color="auto"/>
        <w:bottom w:val="none" w:sz="0" w:space="0" w:color="auto"/>
        <w:right w:val="none" w:sz="0" w:space="0" w:color="auto"/>
      </w:divBdr>
    </w:div>
    <w:div w:id="754320279">
      <w:bodyDiv w:val="1"/>
      <w:marLeft w:val="0"/>
      <w:marRight w:val="0"/>
      <w:marTop w:val="0"/>
      <w:marBottom w:val="0"/>
      <w:divBdr>
        <w:top w:val="none" w:sz="0" w:space="0" w:color="auto"/>
        <w:left w:val="none" w:sz="0" w:space="0" w:color="auto"/>
        <w:bottom w:val="none" w:sz="0" w:space="0" w:color="auto"/>
        <w:right w:val="none" w:sz="0" w:space="0" w:color="auto"/>
      </w:divBdr>
    </w:div>
    <w:div w:id="1304966452">
      <w:bodyDiv w:val="1"/>
      <w:marLeft w:val="0"/>
      <w:marRight w:val="0"/>
      <w:marTop w:val="0"/>
      <w:marBottom w:val="0"/>
      <w:divBdr>
        <w:top w:val="none" w:sz="0" w:space="0" w:color="auto"/>
        <w:left w:val="none" w:sz="0" w:space="0" w:color="auto"/>
        <w:bottom w:val="none" w:sz="0" w:space="0" w:color="auto"/>
        <w:right w:val="none" w:sz="0" w:space="0" w:color="auto"/>
      </w:divBdr>
    </w:div>
    <w:div w:id="1353413799">
      <w:bodyDiv w:val="1"/>
      <w:marLeft w:val="0"/>
      <w:marRight w:val="0"/>
      <w:marTop w:val="0"/>
      <w:marBottom w:val="0"/>
      <w:divBdr>
        <w:top w:val="none" w:sz="0" w:space="0" w:color="auto"/>
        <w:left w:val="none" w:sz="0" w:space="0" w:color="auto"/>
        <w:bottom w:val="none" w:sz="0" w:space="0" w:color="auto"/>
        <w:right w:val="none" w:sz="0" w:space="0" w:color="auto"/>
      </w:divBdr>
    </w:div>
    <w:div w:id="1483544218">
      <w:bodyDiv w:val="1"/>
      <w:marLeft w:val="0"/>
      <w:marRight w:val="0"/>
      <w:marTop w:val="0"/>
      <w:marBottom w:val="0"/>
      <w:divBdr>
        <w:top w:val="none" w:sz="0" w:space="0" w:color="auto"/>
        <w:left w:val="none" w:sz="0" w:space="0" w:color="auto"/>
        <w:bottom w:val="none" w:sz="0" w:space="0" w:color="auto"/>
        <w:right w:val="none" w:sz="0" w:space="0" w:color="auto"/>
      </w:divBdr>
    </w:div>
    <w:div w:id="18541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timeit-fr.net/documents/12943000/12974116/Glossaire_FR_1.pdf/523bffec-291f-4a7f-a988-eb9176e0070a" TargetMode="External"/><Relationship Id="rId13" Type="http://schemas.openxmlformats.org/officeDocument/2006/relationships/hyperlink" Target="mailto:N.SPINOSI@ccihc.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tituto-biorobotica@sssup.legalmail.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saa.amministrazione@pcert.postecert.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ministrazione@pec.csimprese.it" TargetMode="External"/><Relationship Id="rId4" Type="http://schemas.openxmlformats.org/officeDocument/2006/relationships/settings" Target="settings.xml"/><Relationship Id="rId9" Type="http://schemas.openxmlformats.org/officeDocument/2006/relationships/hyperlink" Target="http://interreg-maritime.eu/fr/web/ecocircus" TargetMode="External"/><Relationship Id="rId14" Type="http://schemas.openxmlformats.org/officeDocument/2006/relationships/hyperlink" Target="mailto:marion.tourniaire@var.cci.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97AA-707A-4AD3-9F09-A3354E8D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3981</Words>
  <Characters>22697</Characters>
  <Application>Microsoft Office Word</Application>
  <DocSecurity>0</DocSecurity>
  <Lines>189</Lines>
  <Paragraphs>53</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dc:creator>
  <cp:keywords/>
  <dc:description/>
  <cp:lastModifiedBy>Barbara Burchi</cp:lastModifiedBy>
  <cp:revision>7</cp:revision>
  <cp:lastPrinted>2021-03-31T15:14:00Z</cp:lastPrinted>
  <dcterms:created xsi:type="dcterms:W3CDTF">2021-04-09T08:56:00Z</dcterms:created>
  <dcterms:modified xsi:type="dcterms:W3CDTF">2021-07-30T12:22:00Z</dcterms:modified>
</cp:coreProperties>
</file>